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F003B6"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F94288">
        <w:rPr>
          <w:rFonts w:ascii="Bookman Old Style" w:hAnsi="Bookman Old Style"/>
          <w:szCs w:val="24"/>
        </w:rPr>
        <w:t>19 0749</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F94288">
        <w:rPr>
          <w:rFonts w:ascii="Bookman Old Style" w:hAnsi="Bookman Old Style"/>
          <w:szCs w:val="24"/>
        </w:rPr>
        <w:t xml:space="preserve">August </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F94288" w:rsidRPr="00F94288" w:rsidRDefault="00F94288" w:rsidP="00F94288">
      <w:pPr>
        <w:tabs>
          <w:tab w:val="left" w:pos="-1440"/>
          <w:tab w:val="left" w:pos="-720"/>
          <w:tab w:val="left" w:pos="0"/>
          <w:tab w:val="left" w:pos="5040"/>
          <w:tab w:val="left" w:pos="5760"/>
        </w:tabs>
        <w:suppressAutoHyphens/>
        <w:ind w:right="-360"/>
        <w:rPr>
          <w:rFonts w:ascii="Bookman Old Style" w:hAnsi="Bookman Old Style"/>
          <w:szCs w:val="24"/>
        </w:rPr>
      </w:pPr>
      <w:r w:rsidRPr="00F94288">
        <w:rPr>
          <w:rFonts w:ascii="Bookman Old Style" w:hAnsi="Bookman Old Style"/>
          <w:szCs w:val="24"/>
        </w:rPr>
        <w:t>BEAU BLANKENSHIP</w:t>
      </w:r>
      <w:r>
        <w:rPr>
          <w:rFonts w:ascii="Bookman Old Style" w:hAnsi="Bookman Old Style"/>
          <w:szCs w:val="24"/>
        </w:rPr>
        <w:tab/>
      </w:r>
      <w:r w:rsidRPr="00F94288">
        <w:rPr>
          <w:rFonts w:ascii="Bookman Old Style" w:hAnsi="Bookman Old Style"/>
          <w:szCs w:val="24"/>
        </w:rPr>
        <w:t>PROCARE HOME MEDICAL</w:t>
      </w:r>
    </w:p>
    <w:p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rsidR="0009767A" w:rsidRDefault="0009767A" w:rsidP="00FB77CC">
      <w:pPr>
        <w:tabs>
          <w:tab w:val="left" w:pos="-1440"/>
          <w:tab w:val="left" w:pos="-720"/>
          <w:tab w:val="left" w:pos="0"/>
          <w:tab w:val="left" w:pos="5760"/>
        </w:tabs>
        <w:suppressAutoHyphens/>
        <w:ind w:right="-360"/>
        <w:rPr>
          <w:rFonts w:ascii="Bookman Old Style" w:hAnsi="Bookman Old Style"/>
          <w:szCs w:val="24"/>
        </w:rPr>
      </w:pPr>
    </w:p>
    <w:p w:rsidR="0009767A" w:rsidRPr="00FB77CC" w:rsidRDefault="0009767A" w:rsidP="00FB77CC">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F94288"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Beau Blankenship</w:t>
      </w:r>
      <w:r w:rsidR="00C841ED" w:rsidRPr="00FB77CC">
        <w:rPr>
          <w:rFonts w:ascii="Bookman Old Style" w:hAnsi="Bookman Old Style"/>
          <w:szCs w:val="24"/>
        </w:rPr>
        <w:tab/>
      </w:r>
      <w:r>
        <w:rPr>
          <w:rFonts w:ascii="Bookman Old Style" w:hAnsi="Bookman Old Style"/>
          <w:szCs w:val="24"/>
        </w:rPr>
        <w:t>Lea Ann Allen</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F94288" w:rsidRDefault="003F54EA" w:rsidP="00F94288">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F94288">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F94288">
        <w:rPr>
          <w:rFonts w:ascii="Bookman Old Style" w:hAnsi="Bookman Old Style"/>
          <w:snapToGrid/>
          <w:szCs w:val="24"/>
        </w:rPr>
        <w:t>July 19, 2019</w:t>
      </w:r>
      <w:r w:rsidRPr="00FB77CC">
        <w:rPr>
          <w:rFonts w:ascii="Bookman Old Style" w:hAnsi="Bookman Old Style"/>
          <w:snapToGrid/>
          <w:szCs w:val="24"/>
        </w:rPr>
        <w:t xml:space="preserve"> </w:t>
      </w:r>
      <w:r w:rsidR="002F4E85">
        <w:rPr>
          <w:rFonts w:ascii="Bookman Old Style" w:hAnsi="Bookman Old Style"/>
          <w:snapToGrid/>
          <w:szCs w:val="24"/>
        </w:rPr>
        <w:t>re</w:t>
      </w:r>
      <w:r w:rsidRPr="00FB77CC">
        <w:rPr>
          <w:rFonts w:ascii="Bookman Old Style" w:hAnsi="Bookman Old Style"/>
          <w:snapToGrid/>
          <w:szCs w:val="24"/>
        </w:rPr>
        <w:t>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F94288">
        <w:rPr>
          <w:rFonts w:ascii="Bookman Old Style" w:hAnsi="Bookman Old Style"/>
          <w:snapToGrid/>
          <w:szCs w:val="24"/>
        </w:rPr>
        <w:t>September 24, 2018</w:t>
      </w:r>
      <w:r w:rsidRPr="00FB77CC">
        <w:rPr>
          <w:rFonts w:ascii="Bookman Old Style" w:hAnsi="Bookman Old Style"/>
          <w:snapToGrid/>
          <w:szCs w:val="24"/>
        </w:rPr>
        <w:t xml:space="preserve">. </w:t>
      </w:r>
      <w:r w:rsidR="00F94288">
        <w:rPr>
          <w:rFonts w:ascii="Bookman Old Style" w:hAnsi="Bookman Old Style"/>
          <w:snapToGrid/>
          <w:szCs w:val="24"/>
        </w:rPr>
        <w:t>He</w:t>
      </w:r>
      <w:r w:rsidRPr="00FB77CC">
        <w:rPr>
          <w:rFonts w:ascii="Bookman Old Style" w:hAnsi="Bookman Old Style"/>
          <w:snapToGrid/>
          <w:szCs w:val="24"/>
        </w:rPr>
        <w:t xml:space="preserve"> last worked on </w:t>
      </w:r>
      <w:r w:rsidR="00F94288">
        <w:rPr>
          <w:rFonts w:ascii="Bookman Old Style" w:hAnsi="Bookman Old Style"/>
          <w:snapToGrid/>
          <w:szCs w:val="24"/>
        </w:rPr>
        <w:t>May 1, 2019</w:t>
      </w:r>
      <w:r w:rsidRPr="00FB77CC">
        <w:rPr>
          <w:rFonts w:ascii="Bookman Old Style" w:hAnsi="Bookman Old Style"/>
          <w:snapToGrid/>
          <w:szCs w:val="24"/>
        </w:rPr>
        <w:t xml:space="preserve">. At that time, </w:t>
      </w:r>
      <w:r w:rsidR="00F94288">
        <w:rPr>
          <w:rFonts w:ascii="Bookman Old Style" w:hAnsi="Bookman Old Style"/>
          <w:snapToGrid/>
          <w:szCs w:val="24"/>
        </w:rPr>
        <w:t>he</w:t>
      </w:r>
      <w:r w:rsidRPr="00FB77CC">
        <w:rPr>
          <w:rFonts w:ascii="Bookman Old Style" w:hAnsi="Bookman Old Style"/>
          <w:snapToGrid/>
          <w:szCs w:val="24"/>
        </w:rPr>
        <w:t xml:space="preserve"> worked </w:t>
      </w:r>
      <w:r w:rsidR="00F94288">
        <w:rPr>
          <w:rFonts w:ascii="Bookman Old Style" w:hAnsi="Bookman Old Style"/>
          <w:snapToGrid/>
          <w:szCs w:val="24"/>
        </w:rPr>
        <w:t>full-time</w:t>
      </w:r>
      <w:r w:rsidRPr="00FB77CC">
        <w:rPr>
          <w:rFonts w:ascii="Bookman Old Style" w:hAnsi="Bookman Old Style"/>
          <w:snapToGrid/>
          <w:szCs w:val="24"/>
        </w:rPr>
        <w:t xml:space="preserve"> as a </w:t>
      </w:r>
      <w:r w:rsidR="00F94288">
        <w:rPr>
          <w:rFonts w:ascii="Bookman Old Style" w:hAnsi="Bookman Old Style"/>
          <w:snapToGrid/>
          <w:szCs w:val="24"/>
        </w:rPr>
        <w:t>distribution technician</w:t>
      </w:r>
      <w:r w:rsidRPr="00FB77CC">
        <w:rPr>
          <w:rFonts w:ascii="Bookman Old Style" w:hAnsi="Bookman Old Style"/>
          <w:snapToGrid/>
          <w:szCs w:val="24"/>
        </w:rPr>
        <w:t>.</w:t>
      </w:r>
    </w:p>
    <w:p w:rsidR="00F94288" w:rsidRDefault="00F9428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April 18, 2019, the claimant delivered medical supplies to a patient at the hospital.  A nurse questioned the claimant about the delivery, whether the items should have been delivered to the patient’s home instead and when a particular piece of equipment would be delivered.  The claimant could not answer the nurse’s questions to her satisfaction, despite contacting the employer.  The claimant felt the nurse was being unnecessarily rude to him and he believed she had given him rude looks in the past.  The claimant asked the nurse why she was being so rude to him.  The claimant recalled that he was not mean or aggressive when he asked the question.  </w:t>
      </w:r>
    </w:p>
    <w:p w:rsidR="00F94288" w:rsidRDefault="00F9428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 few days later, the nurse contacted the employer and reported that the claimant had been </w:t>
      </w:r>
      <w:r w:rsidR="00320F47">
        <w:rPr>
          <w:rFonts w:ascii="Bookman Old Style" w:hAnsi="Bookman Old Style"/>
          <w:snapToGrid/>
          <w:szCs w:val="24"/>
        </w:rPr>
        <w:t xml:space="preserve">unhelpful and </w:t>
      </w:r>
      <w:r>
        <w:rPr>
          <w:rFonts w:ascii="Bookman Old Style" w:hAnsi="Bookman Old Style"/>
          <w:snapToGrid/>
          <w:szCs w:val="24"/>
        </w:rPr>
        <w:t xml:space="preserve">unresponsive to questions and </w:t>
      </w:r>
      <w:r w:rsidR="00320F47">
        <w:rPr>
          <w:rFonts w:ascii="Bookman Old Style" w:hAnsi="Bookman Old Style"/>
          <w:snapToGrid/>
          <w:szCs w:val="24"/>
        </w:rPr>
        <w:t xml:space="preserve">then </w:t>
      </w:r>
      <w:r>
        <w:rPr>
          <w:rFonts w:ascii="Bookman Old Style" w:hAnsi="Bookman Old Style"/>
          <w:snapToGrid/>
          <w:szCs w:val="24"/>
        </w:rPr>
        <w:t xml:space="preserve">confronted her rudely.  </w:t>
      </w:r>
      <w:r w:rsidR="00320F47">
        <w:rPr>
          <w:rFonts w:ascii="Bookman Old Style" w:hAnsi="Bookman Old Style"/>
          <w:snapToGrid/>
          <w:szCs w:val="24"/>
        </w:rPr>
        <w:t xml:space="preserve">The nurse did not recall interacting with the claimant before that date. </w:t>
      </w:r>
    </w:p>
    <w:p w:rsidR="00F94288" w:rsidRDefault="00F9428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not been warned about any negative interactions with customers. </w:t>
      </w:r>
      <w:r w:rsidR="00320F47">
        <w:rPr>
          <w:rFonts w:ascii="Bookman Old Style" w:hAnsi="Bookman Old Style"/>
          <w:snapToGrid/>
          <w:szCs w:val="24"/>
        </w:rPr>
        <w:t xml:space="preserve">The claimant had been verbally counselled after some co-workers were </w:t>
      </w:r>
      <w:r w:rsidR="00320F47">
        <w:rPr>
          <w:rFonts w:ascii="Bookman Old Style" w:hAnsi="Bookman Old Style"/>
          <w:snapToGrid/>
          <w:szCs w:val="24"/>
        </w:rPr>
        <w:lastRenderedPageBreak/>
        <w:t xml:space="preserve">disturbed by the claimant questions about whether they were undercover investigators.  </w:t>
      </w:r>
    </w:p>
    <w:p w:rsidR="00F94288" w:rsidRPr="00FB77CC" w:rsidRDefault="00F9428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gets much of its business from health care provider referrals, and </w:t>
      </w:r>
      <w:r w:rsidR="00320F47">
        <w:rPr>
          <w:rFonts w:ascii="Bookman Old Style" w:hAnsi="Bookman Old Style"/>
          <w:snapToGrid/>
          <w:szCs w:val="24"/>
        </w:rPr>
        <w:t>considered that the</w:t>
      </w:r>
      <w:r>
        <w:rPr>
          <w:rFonts w:ascii="Bookman Old Style" w:hAnsi="Bookman Old Style"/>
          <w:snapToGrid/>
          <w:szCs w:val="24"/>
        </w:rPr>
        <w:t xml:space="preserve"> claimant’s actions could result in referrals going to another medical supply business.  </w:t>
      </w:r>
      <w:r w:rsidR="00320F47">
        <w:rPr>
          <w:rFonts w:ascii="Bookman Old Style" w:hAnsi="Bookman Old Style"/>
          <w:snapToGrid/>
          <w:szCs w:val="24"/>
        </w:rPr>
        <w:t xml:space="preserve">The employer advised the claimant on May 1, 2019 that he was being discharged because of the customer complaint.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320F47" w:rsidRDefault="00320F47" w:rsidP="00320F47">
      <w:pPr>
        <w:tabs>
          <w:tab w:val="left" w:pos="-1440"/>
          <w:tab w:val="left" w:pos="-720"/>
        </w:tabs>
        <w:rPr>
          <w:rFonts w:ascii="Bookman Old Style" w:hAnsi="Bookman Old Style"/>
        </w:rPr>
      </w:pPr>
    </w:p>
    <w:p w:rsidR="00320F47" w:rsidRDefault="00320F47" w:rsidP="00320F47">
      <w:pPr>
        <w:suppressAutoHyphens/>
        <w:spacing w:line="264" w:lineRule="auto"/>
        <w:rPr>
          <w:rFonts w:ascii="Bookman Old Style" w:hAnsi="Bookman Old Style"/>
          <w:spacing w:val="-3"/>
        </w:rPr>
      </w:pPr>
      <w:r>
        <w:rPr>
          <w:rFonts w:ascii="Bookman Old Style" w:hAnsi="Bookman Old Style"/>
          <w:spacing w:val="-3"/>
        </w:rPr>
        <w:t xml:space="preserve">The claimant in this case was discharged because a customer complained about the claimant’s bahavior during a delivery.  </w:t>
      </w:r>
    </w:p>
    <w:p w:rsidR="00320F47" w:rsidRDefault="00320F47" w:rsidP="00320F47">
      <w:pPr>
        <w:suppressAutoHyphens/>
        <w:spacing w:line="264" w:lineRule="auto"/>
        <w:rPr>
          <w:rFonts w:ascii="Bookman Old Style" w:hAnsi="Bookman Old Style"/>
          <w:spacing w:val="-3"/>
        </w:rPr>
      </w:pPr>
    </w:p>
    <w:p w:rsidR="00320F47" w:rsidRDefault="00320F47" w:rsidP="00320F47">
      <w:pPr>
        <w:tabs>
          <w:tab w:val="left" w:pos="-360"/>
        </w:tabs>
        <w:ind w:left="720"/>
        <w:rPr>
          <w:rFonts w:ascii="Bookman Old Style" w:hAnsi="Bookman Old Style"/>
          <w:i/>
          <w:szCs w:val="24"/>
        </w:rPr>
      </w:pPr>
      <w:r>
        <w:rPr>
          <w:rFonts w:ascii="Bookman Old Style" w:hAnsi="Bookman Old Style"/>
          <w:i/>
          <w:szCs w:val="24"/>
        </w:rPr>
        <w:t xml:space="preserve">Misconduct cannot be established on the basis of unproven allegations. </w:t>
      </w:r>
      <w:r>
        <w:rPr>
          <w:rFonts w:ascii="Bookman Old Style" w:hAnsi="Bookman Old Style"/>
          <w:i/>
          <w:szCs w:val="24"/>
          <w:u w:val="single"/>
        </w:rPr>
        <w:t>Cole</w:t>
      </w:r>
      <w:r>
        <w:rPr>
          <w:rFonts w:ascii="Bookman Old Style" w:hAnsi="Bookman Old Style"/>
          <w:i/>
          <w:szCs w:val="24"/>
        </w:rPr>
        <w:t>, Com. Dec. 85HUI006, January 22, 1985.</w:t>
      </w:r>
    </w:p>
    <w:p w:rsidR="00320F47" w:rsidRDefault="00320F47" w:rsidP="00320F47">
      <w:pPr>
        <w:tabs>
          <w:tab w:val="left" w:pos="-360"/>
        </w:tabs>
        <w:ind w:left="720"/>
        <w:rPr>
          <w:rFonts w:ascii="Bookman Old Style" w:hAnsi="Bookman Old Style"/>
          <w:i/>
          <w:szCs w:val="24"/>
        </w:rPr>
      </w:pPr>
    </w:p>
    <w:p w:rsidR="00320F47" w:rsidRDefault="00320F47" w:rsidP="00320F47">
      <w:pPr>
        <w:tabs>
          <w:tab w:val="left" w:pos="-360"/>
        </w:tabs>
        <w:ind w:left="720"/>
        <w:rPr>
          <w:rFonts w:ascii="Bookman Old Style" w:hAnsi="Bookman Old Style"/>
          <w:i/>
          <w:spacing w:val="-3"/>
          <w:szCs w:val="24"/>
        </w:rPr>
      </w:pPr>
      <w:r>
        <w:rPr>
          <w:rFonts w:ascii="Bookman Old Style" w:hAnsi="Bookman Old Style"/>
          <w:i/>
          <w:spacing w:val="-3"/>
          <w:szCs w:val="24"/>
        </w:rPr>
        <w:lastRenderedPageBreak/>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r>
        <w:rPr>
          <w:rFonts w:ascii="Bookman Old Style" w:hAnsi="Bookman Old Style"/>
          <w:i/>
          <w:spacing w:val="-3"/>
          <w:szCs w:val="24"/>
          <w:u w:val="single"/>
        </w:rPr>
        <w:t>Rednal</w:t>
      </w:r>
      <w:r>
        <w:rPr>
          <w:rFonts w:ascii="Bookman Old Style" w:hAnsi="Bookman Old Style"/>
          <w:i/>
          <w:spacing w:val="-3"/>
          <w:szCs w:val="24"/>
        </w:rPr>
        <w:t>, Com. Dec. 86H</w:t>
      </w:r>
      <w:r>
        <w:rPr>
          <w:rFonts w:ascii="Bookman Old Style" w:hAnsi="Bookman Old Style"/>
          <w:i/>
          <w:spacing w:val="-3"/>
          <w:szCs w:val="24"/>
        </w:rPr>
        <w:noBreakHyphen/>
        <w:t>UI-213, August 25, 1986.</w:t>
      </w:r>
    </w:p>
    <w:p w:rsidR="00320F47" w:rsidRDefault="00320F47" w:rsidP="00320F47">
      <w:pPr>
        <w:widowControl/>
        <w:tabs>
          <w:tab w:val="left" w:pos="-1440"/>
          <w:tab w:val="left" w:pos="-720"/>
          <w:tab w:val="left" w:pos="-360"/>
        </w:tabs>
        <w:suppressAutoHyphens/>
        <w:ind w:left="720"/>
        <w:rPr>
          <w:rFonts w:ascii="Bookman Old Style" w:hAnsi="Bookman Old Style"/>
          <w:szCs w:val="24"/>
        </w:rPr>
      </w:pPr>
    </w:p>
    <w:p w:rsidR="00320F47" w:rsidRDefault="00320F47" w:rsidP="00320F47">
      <w:pPr>
        <w:tabs>
          <w:tab w:val="left" w:pos="-1440"/>
          <w:tab w:val="left" w:pos="-720"/>
        </w:tabs>
        <w:suppressAutoHyphens/>
        <w:rPr>
          <w:rFonts w:ascii="Bookman Old Style" w:hAnsi="Bookman Old Style"/>
          <w:i/>
          <w:spacing w:val="-3"/>
        </w:rPr>
      </w:pPr>
      <w:r>
        <w:rPr>
          <w:rFonts w:ascii="Bookman Old Style" w:hAnsi="Bookman Old Style"/>
          <w:szCs w:val="24"/>
        </w:rPr>
        <w:t xml:space="preserve">The decision in this matter turns on the weight of the evidence. </w:t>
      </w:r>
      <w:r w:rsidRPr="000F6352">
        <w:rPr>
          <w:rFonts w:ascii="Bookman Old Style" w:hAnsi="Bookman Old Style"/>
          <w:szCs w:val="24"/>
        </w:rPr>
        <w:t xml:space="preserve">In </w:t>
      </w:r>
      <w:r w:rsidRPr="000F6352">
        <w:rPr>
          <w:rFonts w:ascii="Bookman Old Style" w:hAnsi="Bookman Old Style"/>
          <w:spacing w:val="-3"/>
          <w:u w:val="single"/>
        </w:rPr>
        <w:t>Weaver</w:t>
      </w:r>
      <w:r>
        <w:rPr>
          <w:rFonts w:ascii="Bookman Old Style" w:hAnsi="Bookman Old Style"/>
          <w:spacing w:val="-3"/>
        </w:rPr>
        <w:t>, Co</w:t>
      </w:r>
      <w:r w:rsidRPr="000F6352">
        <w:rPr>
          <w:rFonts w:ascii="Bookman Old Style" w:hAnsi="Bookman Old Style"/>
          <w:spacing w:val="-3"/>
        </w:rPr>
        <w:t>m. Dec. 96 2687, February 13, 1997. The commissioner has held in part:</w:t>
      </w:r>
      <w:r>
        <w:rPr>
          <w:rFonts w:ascii="Bookman Old Style" w:hAnsi="Bookman Old Style"/>
          <w:szCs w:val="24"/>
        </w:rPr>
        <w:t xml:space="preserve"> </w:t>
      </w:r>
    </w:p>
    <w:p w:rsidR="00320F47" w:rsidRDefault="00320F47" w:rsidP="00320F47">
      <w:pPr>
        <w:tabs>
          <w:tab w:val="left" w:pos="-1440"/>
          <w:tab w:val="left" w:pos="-720"/>
        </w:tabs>
        <w:suppressAutoHyphens/>
        <w:rPr>
          <w:rFonts w:ascii="Bookman Old Style" w:hAnsi="Bookman Old Style"/>
          <w:i/>
          <w:spacing w:val="-3"/>
        </w:rPr>
      </w:pPr>
    </w:p>
    <w:p w:rsidR="00320F47" w:rsidRDefault="00320F47" w:rsidP="00320F47">
      <w:pPr>
        <w:tabs>
          <w:tab w:val="left" w:pos="-1440"/>
          <w:tab w:val="left" w:pos="-720"/>
        </w:tabs>
        <w:suppressAutoHyphens/>
        <w:ind w:left="720"/>
        <w:rPr>
          <w:rFonts w:ascii="Bookman Old Style" w:hAnsi="Bookman Old Style"/>
          <w:i/>
          <w:spacing w:val="-3"/>
        </w:rPr>
      </w:pPr>
      <w:r w:rsidRPr="00F73426">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w:t>
      </w:r>
      <w:r>
        <w:rPr>
          <w:rFonts w:ascii="Bookman Old Style" w:hAnsi="Bookman Old Style"/>
          <w:i/>
          <w:spacing w:val="-3"/>
        </w:rPr>
        <w:t>s be considered more reliable.</w:t>
      </w:r>
    </w:p>
    <w:p w:rsidR="00320F47" w:rsidRDefault="00320F47" w:rsidP="00320F47">
      <w:pPr>
        <w:tabs>
          <w:tab w:val="left" w:pos="-1440"/>
          <w:tab w:val="left" w:pos="-720"/>
        </w:tabs>
        <w:suppressAutoHyphens/>
        <w:ind w:left="720"/>
        <w:rPr>
          <w:rFonts w:ascii="Bookman Old Style" w:hAnsi="Bookman Old Style"/>
          <w:i/>
          <w:spacing w:val="-3"/>
        </w:rPr>
      </w:pPr>
    </w:p>
    <w:p w:rsidR="00320F47" w:rsidRDefault="00320F47" w:rsidP="00320F47">
      <w:pPr>
        <w:tabs>
          <w:tab w:val="left" w:pos="-1440"/>
          <w:tab w:val="left" w:pos="-720"/>
        </w:tabs>
        <w:suppressAutoHyphens/>
        <w:rPr>
          <w:rFonts w:ascii="Bookman Old Style" w:hAnsi="Bookman Old Style"/>
        </w:rPr>
      </w:pPr>
      <w:r>
        <w:rPr>
          <w:rFonts w:ascii="Bookman Old Style" w:hAnsi="Bookman Old Style"/>
          <w:szCs w:val="24"/>
        </w:rPr>
        <w:t xml:space="preserve">In </w:t>
      </w:r>
      <w:r w:rsidRPr="00561429">
        <w:rPr>
          <w:rFonts w:ascii="Bookman Old Style" w:hAnsi="Bookman Old Style"/>
          <w:u w:val="single"/>
        </w:rPr>
        <w:t>Douglas</w:t>
      </w:r>
      <w:r>
        <w:rPr>
          <w:rFonts w:ascii="Bookman Old Style" w:hAnsi="Bookman Old Style"/>
        </w:rPr>
        <w:t>, Co</w:t>
      </w:r>
      <w:r w:rsidRPr="00561429">
        <w:rPr>
          <w:rFonts w:ascii="Bookman Old Style" w:hAnsi="Bookman Old Style"/>
        </w:rPr>
        <w:t>m. Dec. 85H-UI-069, April 26, 198</w:t>
      </w:r>
      <w:r>
        <w:rPr>
          <w:rFonts w:ascii="Bookman Old Style" w:hAnsi="Bookman Old Style"/>
        </w:rPr>
        <w:t>5, paraphrasing AS 44.62.460(d), the commissioner held in part:</w:t>
      </w:r>
    </w:p>
    <w:p w:rsidR="00320F47" w:rsidRPr="00561429" w:rsidRDefault="00320F47" w:rsidP="00320F47">
      <w:pPr>
        <w:tabs>
          <w:tab w:val="left" w:pos="-1440"/>
          <w:tab w:val="left" w:pos="-720"/>
        </w:tabs>
        <w:suppressAutoHyphens/>
        <w:rPr>
          <w:rFonts w:ascii="Bookman Old Style" w:hAnsi="Bookman Old Style"/>
        </w:rPr>
      </w:pPr>
    </w:p>
    <w:p w:rsidR="00320F47" w:rsidRPr="00F73426" w:rsidRDefault="00320F47" w:rsidP="00320F47">
      <w:pPr>
        <w:tabs>
          <w:tab w:val="left" w:pos="-1440"/>
          <w:tab w:val="left" w:pos="-720"/>
        </w:tabs>
        <w:suppressAutoHyphens/>
        <w:ind w:left="720"/>
        <w:rPr>
          <w:rFonts w:ascii="Bookman Old Style" w:hAnsi="Bookman Old Style"/>
          <w:i/>
        </w:rPr>
      </w:pPr>
      <w:r>
        <w:rPr>
          <w:rFonts w:ascii="Bookman Old Style" w:hAnsi="Bookman Old Style"/>
          <w:i/>
        </w:rPr>
        <w:t>“</w:t>
      </w:r>
      <w:r w:rsidRPr="00F73426">
        <w:rPr>
          <w:rFonts w:ascii="Bookman Old Style" w:hAnsi="Bookman Old Style"/>
          <w:i/>
        </w:rPr>
        <w:t>Hearsay evidence may be used to supplement or explain direct evidence but is, by itself, insufficient to support a finding unless that evidence would be admissible ov</w:t>
      </w:r>
      <w:r>
        <w:rPr>
          <w:rFonts w:ascii="Bookman Old Style" w:hAnsi="Bookman Old Style"/>
          <w:i/>
        </w:rPr>
        <w:t>er objection in a civil action”.</w:t>
      </w:r>
      <w:r w:rsidRPr="00F73426">
        <w:rPr>
          <w:rFonts w:ascii="Bookman Old Style" w:hAnsi="Bookman Old Style"/>
          <w:i/>
        </w:rPr>
        <w:t xml:space="preserve">  </w:t>
      </w:r>
    </w:p>
    <w:p w:rsidR="00320F47" w:rsidRDefault="00320F47" w:rsidP="00320F47">
      <w:pPr>
        <w:widowControl/>
        <w:tabs>
          <w:tab w:val="left" w:pos="-1440"/>
          <w:tab w:val="left" w:pos="-720"/>
        </w:tabs>
        <w:suppressAutoHyphens/>
        <w:rPr>
          <w:rFonts w:ascii="Bookman Old Style" w:hAnsi="Bookman Old Style"/>
          <w:szCs w:val="24"/>
        </w:rPr>
      </w:pPr>
    </w:p>
    <w:p w:rsidR="00320F47" w:rsidRDefault="00320F47" w:rsidP="00320F47">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The employer’s representative testified about </w:t>
      </w:r>
      <w:r w:rsidR="002F4E85">
        <w:rPr>
          <w:rFonts w:ascii="Bookman Old Style" w:hAnsi="Bookman Old Style"/>
          <w:szCs w:val="24"/>
        </w:rPr>
        <w:t>what she had been told about the incident.</w:t>
      </w:r>
      <w:r>
        <w:rPr>
          <w:rFonts w:ascii="Bookman Old Style" w:hAnsi="Bookman Old Style"/>
          <w:szCs w:val="24"/>
        </w:rPr>
        <w:t xml:space="preserve"> The claimant provided credible sworn testimony </w:t>
      </w:r>
      <w:r w:rsidR="002F4E85">
        <w:rPr>
          <w:rFonts w:ascii="Bookman Old Style" w:hAnsi="Bookman Old Style"/>
          <w:szCs w:val="24"/>
        </w:rPr>
        <w:t>that he had not been confrontational and that the customer was rude to him</w:t>
      </w:r>
      <w:r>
        <w:rPr>
          <w:rFonts w:ascii="Bookman Old Style" w:hAnsi="Bookman Old Style"/>
          <w:szCs w:val="24"/>
        </w:rPr>
        <w:t xml:space="preserve">. The employer’s </w:t>
      </w:r>
      <w:r w:rsidR="002F4E85">
        <w:rPr>
          <w:rFonts w:ascii="Bookman Old Style" w:hAnsi="Bookman Old Style"/>
          <w:szCs w:val="24"/>
        </w:rPr>
        <w:t xml:space="preserve">unsupported </w:t>
      </w:r>
      <w:r>
        <w:rPr>
          <w:rFonts w:ascii="Bookman Old Style" w:hAnsi="Bookman Old Style"/>
          <w:szCs w:val="24"/>
        </w:rPr>
        <w:t>hearsay evidence did not establish that the claimant’s actions rose to the level of misconduct as described in Regulation 8 AAC 85.095(d), above.</w:t>
      </w:r>
    </w:p>
    <w:p w:rsidR="00320F47" w:rsidRDefault="00320F47" w:rsidP="00320F47">
      <w:pPr>
        <w:widowControl/>
        <w:tabs>
          <w:tab w:val="left" w:pos="-1440"/>
          <w:tab w:val="left" w:pos="-720"/>
        </w:tabs>
        <w:suppressAutoHyphens/>
        <w:rPr>
          <w:rFonts w:ascii="Bookman Old Style" w:hAnsi="Bookman Old Style"/>
          <w:szCs w:val="24"/>
        </w:rPr>
      </w:pPr>
    </w:p>
    <w:p w:rsidR="00320F47" w:rsidRDefault="00320F47" w:rsidP="00320F47">
      <w:pPr>
        <w:widowControl/>
        <w:tabs>
          <w:tab w:val="left" w:pos="-1440"/>
          <w:tab w:val="left" w:pos="-720"/>
        </w:tabs>
        <w:suppressAutoHyphens/>
        <w:rPr>
          <w:rFonts w:ascii="Bookman Old Style" w:hAnsi="Bookman Old Style"/>
          <w:szCs w:val="24"/>
        </w:rPr>
      </w:pPr>
      <w:r>
        <w:rPr>
          <w:rFonts w:ascii="Bookman Old Style" w:hAnsi="Bookman Old Style"/>
          <w:szCs w:val="24"/>
        </w:rPr>
        <w:t>The Tribunal does not question an employer’s right to discharge a claimant that does not meet its standards, but such a discharge is not always for misconduct.  The Tribunal finds the claimant in this case was discharged for reasons other than misconduct and thus the penalties of AS 23.20.379 are not appropriate.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Pr="002F4E85" w:rsidRDefault="00FB77CC" w:rsidP="002F4E85">
      <w:pPr>
        <w:tabs>
          <w:tab w:val="left" w:pos="-1440"/>
          <w:tab w:val="left" w:pos="-720"/>
        </w:tabs>
        <w:suppressAutoHyphens/>
        <w:ind w:right="-360"/>
        <w:rPr>
          <w:rFonts w:ascii="Bookman Old Style" w:hAnsi="Bookman Old Style"/>
        </w:rPr>
      </w:pPr>
      <w:r w:rsidRPr="00E1431E">
        <w:rPr>
          <w:rFonts w:ascii="Bookman Old Style" w:hAnsi="Bookman Old Style"/>
        </w:rPr>
        <w:t xml:space="preserve">The </w:t>
      </w:r>
      <w:r w:rsidR="002F4E85">
        <w:rPr>
          <w:rFonts w:ascii="Bookman Old Style" w:hAnsi="Bookman Old Style"/>
        </w:rPr>
        <w:t>re</w:t>
      </w:r>
      <w:r w:rsidRPr="00E1431E">
        <w:rPr>
          <w:rFonts w:ascii="Bookman Old Style" w:hAnsi="Bookman Old Style"/>
        </w:rPr>
        <w:t xml:space="preserve">determination issued on </w:t>
      </w:r>
      <w:r w:rsidR="002F4E85">
        <w:rPr>
          <w:rFonts w:ascii="Bookman Old Style" w:hAnsi="Bookman Old Style"/>
          <w:szCs w:val="24"/>
        </w:rPr>
        <w:t>July 19, 2019</w:t>
      </w:r>
      <w:r w:rsidRPr="00E1431E">
        <w:rPr>
          <w:rFonts w:ascii="Bookman Old Style" w:hAnsi="Bookman Old Style"/>
        </w:rPr>
        <w:t xml:space="preserve"> is </w:t>
      </w:r>
      <w:r w:rsidR="002F4E85">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2F4E85">
        <w:rPr>
          <w:rFonts w:ascii="Bookman Old Style" w:hAnsi="Bookman Old Style"/>
          <w:szCs w:val="24"/>
        </w:rPr>
        <w:t>May 4, 2019 through June 8, 2019</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Default="0016206D" w:rsidP="00FB77CC">
      <w:pPr>
        <w:tabs>
          <w:tab w:val="left" w:pos="-1440"/>
          <w:tab w:val="left" w:pos="-720"/>
        </w:tabs>
        <w:suppressAutoHyphens/>
        <w:ind w:right="-360"/>
        <w:rPr>
          <w:rFonts w:ascii="Bookman Old Style" w:hAnsi="Bookman Old Style"/>
          <w:szCs w:val="24"/>
        </w:rPr>
      </w:pPr>
    </w:p>
    <w:p w:rsidR="0081487F" w:rsidRDefault="0081487F" w:rsidP="00FB77CC">
      <w:pPr>
        <w:tabs>
          <w:tab w:val="left" w:pos="-1440"/>
          <w:tab w:val="left" w:pos="-720"/>
        </w:tabs>
        <w:suppressAutoHyphens/>
        <w:ind w:right="-360"/>
        <w:rPr>
          <w:rFonts w:ascii="Bookman Old Style" w:hAnsi="Bookman Old Style"/>
          <w:szCs w:val="24"/>
        </w:rPr>
      </w:pPr>
    </w:p>
    <w:p w:rsidR="0081487F" w:rsidRDefault="0081487F" w:rsidP="00FB77CC">
      <w:pPr>
        <w:tabs>
          <w:tab w:val="left" w:pos="-1440"/>
          <w:tab w:val="left" w:pos="-720"/>
        </w:tabs>
        <w:suppressAutoHyphens/>
        <w:ind w:right="-360"/>
        <w:rPr>
          <w:rFonts w:ascii="Bookman Old Style" w:hAnsi="Bookman Old Style"/>
          <w:szCs w:val="24"/>
        </w:rPr>
      </w:pPr>
    </w:p>
    <w:p w:rsidR="0081487F" w:rsidRPr="00FB77CC" w:rsidRDefault="0081487F"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lastRenderedPageBreak/>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2F4E85">
        <w:rPr>
          <w:rFonts w:ascii="Bookman Old Style" w:hAnsi="Bookman Old Style"/>
          <w:szCs w:val="24"/>
        </w:rPr>
        <w:t>August 22, 2019</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81487F">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288" w:rsidRDefault="00F94288">
      <w:pPr>
        <w:widowControl/>
        <w:spacing w:line="20" w:lineRule="exact"/>
      </w:pPr>
    </w:p>
  </w:endnote>
  <w:endnote w:type="continuationSeparator" w:id="0">
    <w:p w:rsidR="00F94288" w:rsidRDefault="00F94288">
      <w:r>
        <w:t xml:space="preserve"> </w:t>
      </w:r>
    </w:p>
  </w:endnote>
  <w:endnote w:type="continuationNotice" w:id="1">
    <w:p w:rsidR="00F94288" w:rsidRDefault="00F942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288" w:rsidRDefault="00F94288">
      <w:r>
        <w:separator/>
      </w:r>
    </w:p>
  </w:footnote>
  <w:footnote w:type="continuationSeparator" w:id="0">
    <w:p w:rsidR="00F94288" w:rsidRDefault="00F94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320F47">
      <w:rPr>
        <w:rFonts w:ascii="Bookman Old Style" w:hAnsi="Bookman Old Style"/>
      </w:rPr>
      <w:t>19 0749</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09767A">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88"/>
    <w:rsid w:val="00015E49"/>
    <w:rsid w:val="000421BE"/>
    <w:rsid w:val="00074ABC"/>
    <w:rsid w:val="0009767A"/>
    <w:rsid w:val="000B1B0E"/>
    <w:rsid w:val="000C468C"/>
    <w:rsid w:val="0016206D"/>
    <w:rsid w:val="00184E40"/>
    <w:rsid w:val="001A7E8E"/>
    <w:rsid w:val="001E566D"/>
    <w:rsid w:val="00246F0A"/>
    <w:rsid w:val="002C0A6B"/>
    <w:rsid w:val="002F4E85"/>
    <w:rsid w:val="0030752B"/>
    <w:rsid w:val="00320F47"/>
    <w:rsid w:val="003330EC"/>
    <w:rsid w:val="0037410D"/>
    <w:rsid w:val="003A08AE"/>
    <w:rsid w:val="003F54EA"/>
    <w:rsid w:val="00414E35"/>
    <w:rsid w:val="00454952"/>
    <w:rsid w:val="00527085"/>
    <w:rsid w:val="005840C2"/>
    <w:rsid w:val="005A25FF"/>
    <w:rsid w:val="005D69D2"/>
    <w:rsid w:val="005E68FF"/>
    <w:rsid w:val="006E4A6A"/>
    <w:rsid w:val="006E67C4"/>
    <w:rsid w:val="007264A1"/>
    <w:rsid w:val="00803703"/>
    <w:rsid w:val="0081487F"/>
    <w:rsid w:val="009312D8"/>
    <w:rsid w:val="00965B24"/>
    <w:rsid w:val="00A775FC"/>
    <w:rsid w:val="00A94C46"/>
    <w:rsid w:val="00AC29BB"/>
    <w:rsid w:val="00AC4900"/>
    <w:rsid w:val="00BE5A90"/>
    <w:rsid w:val="00C12590"/>
    <w:rsid w:val="00C841ED"/>
    <w:rsid w:val="00CB34CC"/>
    <w:rsid w:val="00D1304C"/>
    <w:rsid w:val="00DE12B1"/>
    <w:rsid w:val="00DF3786"/>
    <w:rsid w:val="00E1431E"/>
    <w:rsid w:val="00E1587B"/>
    <w:rsid w:val="00E20135"/>
    <w:rsid w:val="00E460EE"/>
    <w:rsid w:val="00F003B6"/>
    <w:rsid w:val="00F94288"/>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54CA9C9"/>
  <w15:chartTrackingRefBased/>
  <w15:docId w15:val="{BB3F8DE9-9EAD-41D4-9DAA-43D54F0C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14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87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4</Pages>
  <Words>935</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2019-08-22T19:55:00Z</cp:lastPrinted>
  <dcterms:created xsi:type="dcterms:W3CDTF">2019-08-22T21:58:00Z</dcterms:created>
  <dcterms:modified xsi:type="dcterms:W3CDTF">2019-08-22T21:58:00Z</dcterms:modified>
</cp:coreProperties>
</file>