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21A89" w14:textId="77777777" w:rsidR="00445311" w:rsidRPr="00C04A1E" w:rsidRDefault="00656104" w:rsidP="00C04A1E">
      <w:pPr>
        <w:widowControl/>
        <w:tabs>
          <w:tab w:val="center" w:pos="4680"/>
        </w:tabs>
        <w:suppressAutoHyphens/>
        <w:jc w:val="center"/>
        <w:rPr>
          <w:rFonts w:ascii="Bookman Old Style" w:hAnsi="Bookman Old Style"/>
          <w:b/>
          <w:szCs w:val="24"/>
        </w:rPr>
      </w:pPr>
      <w:r>
        <w:rPr>
          <w:rFonts w:ascii="Bookman Old Style" w:hAnsi="Bookman Old Style"/>
          <w:b/>
          <w:noProof/>
          <w:snapToGrid/>
          <w:szCs w:val="24"/>
        </w:rPr>
        <w:pict w14:anchorId="7F73B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59.45pt;margin-top:-22.6pt;width:586.9pt;height:137.8pt;z-index:-251658752">
            <v:imagedata r:id="rId7" o:title="Appeals_Letterhead_Banner"/>
          </v:shape>
        </w:pict>
      </w:r>
    </w:p>
    <w:p w14:paraId="2550EA64"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2C3CB208"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2F869D1F"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5A467B49"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5CF4953B"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2E0DDFFC" w14:textId="77777777" w:rsidR="00445311" w:rsidRPr="00C04A1E" w:rsidRDefault="00445311" w:rsidP="00C04A1E">
      <w:pPr>
        <w:pStyle w:val="Heading3"/>
        <w:widowControl/>
        <w:tabs>
          <w:tab w:val="center" w:pos="4680"/>
        </w:tabs>
        <w:suppressAutoHyphens/>
        <w:rPr>
          <w:rFonts w:ascii="Bookman Old Style" w:hAnsi="Bookman Old Style"/>
          <w:szCs w:val="24"/>
        </w:rPr>
      </w:pPr>
    </w:p>
    <w:p w14:paraId="6556A16F" w14:textId="77777777" w:rsidR="00445311" w:rsidRPr="00C04A1E" w:rsidRDefault="00445311" w:rsidP="00C04A1E">
      <w:pPr>
        <w:widowControl/>
        <w:tabs>
          <w:tab w:val="left" w:pos="-720"/>
        </w:tabs>
        <w:suppressAutoHyphens/>
        <w:rPr>
          <w:rFonts w:ascii="Bookman Old Style" w:hAnsi="Bookman Old Style"/>
          <w:szCs w:val="24"/>
        </w:rPr>
      </w:pPr>
    </w:p>
    <w:p w14:paraId="477C05D3" w14:textId="77777777" w:rsidR="005A281D" w:rsidRPr="00C04A1E" w:rsidRDefault="005A281D" w:rsidP="00C04A1E">
      <w:pPr>
        <w:pStyle w:val="Heading3"/>
        <w:widowControl/>
        <w:tabs>
          <w:tab w:val="center" w:pos="4680"/>
        </w:tabs>
        <w:suppressAutoHyphens/>
        <w:rPr>
          <w:rFonts w:ascii="Bookman Old Style" w:hAnsi="Bookman Old Style"/>
          <w:szCs w:val="24"/>
        </w:rPr>
      </w:pPr>
      <w:r w:rsidRPr="00C04A1E">
        <w:rPr>
          <w:rFonts w:ascii="Bookman Old Style" w:hAnsi="Bookman Old Style"/>
          <w:szCs w:val="24"/>
        </w:rPr>
        <w:t>APPEAL TRIBUNAL DECISION</w:t>
      </w:r>
    </w:p>
    <w:p w14:paraId="7BF85C12" w14:textId="77777777" w:rsidR="005A281D" w:rsidRPr="00C04A1E" w:rsidRDefault="005A281D" w:rsidP="00C04A1E">
      <w:pPr>
        <w:widowControl/>
        <w:tabs>
          <w:tab w:val="left" w:pos="-720"/>
        </w:tabs>
        <w:suppressAutoHyphens/>
        <w:rPr>
          <w:rFonts w:ascii="Bookman Old Style" w:hAnsi="Bookman Old Style"/>
          <w:szCs w:val="24"/>
        </w:rPr>
      </w:pPr>
    </w:p>
    <w:p w14:paraId="01F11860" w14:textId="35EF054B" w:rsidR="005A281D" w:rsidRPr="00C04A1E" w:rsidRDefault="005A281D" w:rsidP="00C04A1E">
      <w:pPr>
        <w:widowControl/>
        <w:tabs>
          <w:tab w:val="center" w:pos="4680"/>
        </w:tabs>
        <w:suppressAutoHyphens/>
        <w:jc w:val="center"/>
        <w:outlineLvl w:val="0"/>
        <w:rPr>
          <w:rFonts w:ascii="Bookman Old Style" w:hAnsi="Bookman Old Style"/>
          <w:szCs w:val="24"/>
        </w:rPr>
      </w:pPr>
      <w:r w:rsidRPr="00C04A1E">
        <w:rPr>
          <w:rFonts w:ascii="Bookman Old Style" w:hAnsi="Bookman Old Style"/>
          <w:b/>
          <w:szCs w:val="24"/>
        </w:rPr>
        <w:t xml:space="preserve">Docket </w:t>
      </w:r>
      <w:r w:rsidR="00791311" w:rsidRPr="00C04A1E">
        <w:rPr>
          <w:rFonts w:ascii="Bookman Old Style" w:hAnsi="Bookman Old Style"/>
          <w:b/>
          <w:szCs w:val="24"/>
        </w:rPr>
        <w:t>number:</w:t>
      </w:r>
      <w:r w:rsidRPr="00C04A1E">
        <w:rPr>
          <w:rFonts w:ascii="Bookman Old Style" w:hAnsi="Bookman Old Style"/>
          <w:szCs w:val="24"/>
        </w:rPr>
        <w:t xml:space="preserve"> </w:t>
      </w:r>
      <w:r w:rsidR="00F66451">
        <w:rPr>
          <w:rFonts w:ascii="Bookman Old Style" w:hAnsi="Bookman Old Style"/>
          <w:szCs w:val="24"/>
        </w:rPr>
        <w:t xml:space="preserve">21 </w:t>
      </w:r>
      <w:proofErr w:type="gramStart"/>
      <w:r w:rsidR="00F66451">
        <w:rPr>
          <w:rFonts w:ascii="Bookman Old Style" w:hAnsi="Bookman Old Style"/>
          <w:szCs w:val="24"/>
        </w:rPr>
        <w:t>0727</w:t>
      </w:r>
      <w:r w:rsidRPr="00C04A1E">
        <w:rPr>
          <w:rFonts w:ascii="Bookman Old Style" w:hAnsi="Bookman Old Style"/>
          <w:szCs w:val="24"/>
        </w:rPr>
        <w:t xml:space="preserve">  </w:t>
      </w:r>
      <w:r w:rsidR="00791311" w:rsidRPr="00C04A1E">
        <w:rPr>
          <w:rFonts w:ascii="Bookman Old Style" w:hAnsi="Bookman Old Style"/>
          <w:b/>
          <w:szCs w:val="24"/>
        </w:rPr>
        <w:t>Hearing</w:t>
      </w:r>
      <w:proofErr w:type="gramEnd"/>
      <w:r w:rsidR="00791311" w:rsidRPr="00C04A1E">
        <w:rPr>
          <w:rFonts w:ascii="Bookman Old Style" w:hAnsi="Bookman Old Style"/>
          <w:b/>
          <w:szCs w:val="24"/>
        </w:rPr>
        <w:t xml:space="preserve"> d</w:t>
      </w:r>
      <w:r w:rsidRPr="00C04A1E">
        <w:rPr>
          <w:rFonts w:ascii="Bookman Old Style" w:hAnsi="Bookman Old Style"/>
          <w:b/>
          <w:szCs w:val="24"/>
        </w:rPr>
        <w:t>ate:</w:t>
      </w:r>
      <w:r w:rsidRPr="00C04A1E">
        <w:rPr>
          <w:rFonts w:ascii="Bookman Old Style" w:hAnsi="Bookman Old Style"/>
          <w:szCs w:val="24"/>
        </w:rPr>
        <w:t xml:space="preserve"> </w:t>
      </w:r>
      <w:r w:rsidR="00F66451">
        <w:rPr>
          <w:rFonts w:ascii="Bookman Old Style" w:hAnsi="Bookman Old Style"/>
          <w:szCs w:val="24"/>
        </w:rPr>
        <w:t>September 29, 2021</w:t>
      </w:r>
    </w:p>
    <w:p w14:paraId="1940DBD7"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683E8D17" w14:textId="77777777" w:rsidR="005A281D" w:rsidRPr="00C04A1E" w:rsidRDefault="005A281D" w:rsidP="00C04A1E">
      <w:pPr>
        <w:widowControl/>
        <w:tabs>
          <w:tab w:val="left" w:pos="-1440"/>
          <w:tab w:val="left" w:pos="-720"/>
          <w:tab w:val="left" w:pos="0"/>
          <w:tab w:val="left" w:pos="5760"/>
        </w:tabs>
        <w:suppressAutoHyphens/>
        <w:ind w:right="-360"/>
        <w:outlineLvl w:val="0"/>
        <w:rPr>
          <w:rFonts w:ascii="Bookman Old Style" w:hAnsi="Bookman Old Style"/>
          <w:szCs w:val="24"/>
        </w:rPr>
      </w:pPr>
      <w:r w:rsidRPr="00C04A1E">
        <w:rPr>
          <w:rFonts w:ascii="Bookman Old Style" w:hAnsi="Bookman Old Style"/>
          <w:b/>
          <w:szCs w:val="24"/>
        </w:rPr>
        <w:t>CLAIMANT:</w:t>
      </w:r>
    </w:p>
    <w:p w14:paraId="42B78EDC"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5683128B" w14:textId="3CBC7E4F" w:rsidR="00533B96" w:rsidRPr="00533B96" w:rsidRDefault="00533B96" w:rsidP="00533B96">
      <w:pPr>
        <w:widowControl/>
        <w:tabs>
          <w:tab w:val="left" w:pos="-1440"/>
          <w:tab w:val="left" w:pos="-720"/>
          <w:tab w:val="left" w:pos="0"/>
          <w:tab w:val="left" w:pos="5760"/>
        </w:tabs>
        <w:suppressAutoHyphens/>
        <w:ind w:right="-360"/>
        <w:rPr>
          <w:rFonts w:ascii="Bookman Old Style" w:hAnsi="Bookman Old Style"/>
          <w:szCs w:val="24"/>
        </w:rPr>
      </w:pPr>
      <w:r w:rsidRPr="00533B96">
        <w:rPr>
          <w:rFonts w:ascii="Bookman Old Style" w:hAnsi="Bookman Old Style"/>
          <w:szCs w:val="24"/>
        </w:rPr>
        <w:t>NINA WALKER</w:t>
      </w:r>
    </w:p>
    <w:p w14:paraId="1A841EA1" w14:textId="247F15A5" w:rsidR="00533B96" w:rsidRDefault="00533B96" w:rsidP="00533B96">
      <w:pPr>
        <w:widowControl/>
        <w:tabs>
          <w:tab w:val="left" w:pos="-1440"/>
          <w:tab w:val="left" w:pos="-720"/>
          <w:tab w:val="left" w:pos="0"/>
          <w:tab w:val="left" w:pos="5760"/>
        </w:tabs>
        <w:suppressAutoHyphens/>
        <w:ind w:right="-360"/>
        <w:rPr>
          <w:rFonts w:ascii="Bookman Old Style" w:hAnsi="Bookman Old Style"/>
          <w:szCs w:val="24"/>
        </w:rPr>
      </w:pPr>
    </w:p>
    <w:p w14:paraId="3A6E262C" w14:textId="2EBB278C" w:rsidR="00656104" w:rsidRDefault="00656104" w:rsidP="00533B96">
      <w:pPr>
        <w:widowControl/>
        <w:tabs>
          <w:tab w:val="left" w:pos="-1440"/>
          <w:tab w:val="left" w:pos="-720"/>
          <w:tab w:val="left" w:pos="0"/>
          <w:tab w:val="left" w:pos="5760"/>
        </w:tabs>
        <w:suppressAutoHyphens/>
        <w:ind w:right="-360"/>
        <w:rPr>
          <w:rFonts w:ascii="Bookman Old Style" w:hAnsi="Bookman Old Style"/>
          <w:szCs w:val="24"/>
        </w:rPr>
      </w:pPr>
    </w:p>
    <w:p w14:paraId="5CE8FD39" w14:textId="77777777" w:rsidR="00656104" w:rsidRPr="00C04A1E" w:rsidRDefault="00656104" w:rsidP="00533B96">
      <w:pPr>
        <w:widowControl/>
        <w:tabs>
          <w:tab w:val="left" w:pos="-1440"/>
          <w:tab w:val="left" w:pos="-720"/>
          <w:tab w:val="left" w:pos="0"/>
          <w:tab w:val="left" w:pos="5760"/>
        </w:tabs>
        <w:suppressAutoHyphens/>
        <w:ind w:right="-360"/>
        <w:rPr>
          <w:rFonts w:ascii="Bookman Old Style" w:hAnsi="Bookman Old Style"/>
          <w:szCs w:val="24"/>
        </w:rPr>
      </w:pPr>
    </w:p>
    <w:p w14:paraId="4D7C4FBC"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r w:rsidRPr="00C04A1E">
        <w:rPr>
          <w:rFonts w:ascii="Bookman Old Style" w:hAnsi="Bookman Old Style"/>
          <w:b/>
          <w:szCs w:val="24"/>
        </w:rPr>
        <w:t>CLAIMANT APPEARANCES:</w:t>
      </w:r>
      <w:r w:rsidRPr="00C04A1E">
        <w:rPr>
          <w:rFonts w:ascii="Bookman Old Style" w:hAnsi="Bookman Old Style"/>
          <w:b/>
          <w:szCs w:val="24"/>
        </w:rPr>
        <w:tab/>
      </w:r>
      <w:r w:rsidR="00791311" w:rsidRPr="00C04A1E">
        <w:rPr>
          <w:rFonts w:ascii="Bookman Old Style" w:hAnsi="Bookman Old Style"/>
          <w:b/>
          <w:szCs w:val="24"/>
        </w:rPr>
        <w:t>DETS</w:t>
      </w:r>
      <w:r w:rsidRPr="00C04A1E">
        <w:rPr>
          <w:rFonts w:ascii="Bookman Old Style" w:hAnsi="Bookman Old Style"/>
          <w:b/>
          <w:szCs w:val="24"/>
        </w:rPr>
        <w:t xml:space="preserve"> APPEARANCES:</w:t>
      </w:r>
    </w:p>
    <w:p w14:paraId="350BB11F"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5C667E0D" w14:textId="422FFB13" w:rsidR="005A281D" w:rsidRPr="00C04A1E" w:rsidRDefault="00533B96" w:rsidP="00C04A1E">
      <w:pPr>
        <w:widowControl/>
        <w:tabs>
          <w:tab w:val="left" w:pos="-1440"/>
          <w:tab w:val="left" w:pos="-720"/>
          <w:tab w:val="left" w:pos="0"/>
          <w:tab w:val="left" w:pos="5760"/>
        </w:tabs>
        <w:suppressAutoHyphens/>
        <w:ind w:right="-360"/>
        <w:rPr>
          <w:rFonts w:ascii="Bookman Old Style" w:hAnsi="Bookman Old Style"/>
          <w:szCs w:val="24"/>
        </w:rPr>
      </w:pPr>
      <w:r>
        <w:rPr>
          <w:rFonts w:ascii="Bookman Old Style" w:hAnsi="Bookman Old Style"/>
          <w:szCs w:val="24"/>
        </w:rPr>
        <w:t>Nine Walker</w:t>
      </w:r>
      <w:r w:rsidR="005A281D" w:rsidRPr="00C04A1E">
        <w:rPr>
          <w:rFonts w:ascii="Bookman Old Style" w:hAnsi="Bookman Old Style"/>
          <w:szCs w:val="24"/>
        </w:rPr>
        <w:tab/>
        <w:t>None</w:t>
      </w:r>
    </w:p>
    <w:p w14:paraId="62FEAB96" w14:textId="77777777" w:rsidR="005A281D" w:rsidRPr="00C04A1E" w:rsidRDefault="005A281D" w:rsidP="00C04A1E">
      <w:pPr>
        <w:widowControl/>
        <w:tabs>
          <w:tab w:val="left" w:pos="-1440"/>
          <w:tab w:val="left" w:pos="-720"/>
          <w:tab w:val="left" w:pos="0"/>
          <w:tab w:val="left" w:pos="5760"/>
        </w:tabs>
        <w:suppressAutoHyphens/>
        <w:ind w:right="-360"/>
        <w:rPr>
          <w:rFonts w:ascii="Bookman Old Style" w:hAnsi="Bookman Old Style"/>
          <w:szCs w:val="24"/>
        </w:rPr>
      </w:pPr>
    </w:p>
    <w:p w14:paraId="5F0984CA"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CASE HISTORY</w:t>
      </w:r>
    </w:p>
    <w:p w14:paraId="0B38176C" w14:textId="77777777" w:rsidR="005A281D" w:rsidRPr="00C04A1E" w:rsidRDefault="005A281D" w:rsidP="00C04A1E">
      <w:pPr>
        <w:tabs>
          <w:tab w:val="left" w:pos="-1440"/>
          <w:tab w:val="left" w:pos="-720"/>
        </w:tabs>
        <w:rPr>
          <w:rFonts w:ascii="Bookman Old Style" w:hAnsi="Bookman Old Style"/>
          <w:szCs w:val="24"/>
        </w:rPr>
      </w:pPr>
    </w:p>
    <w:p w14:paraId="01E73C24" w14:textId="544D8A0D" w:rsidR="00E9529D" w:rsidRPr="00C04A1E" w:rsidRDefault="00E9529D" w:rsidP="00C04A1E">
      <w:pPr>
        <w:rPr>
          <w:rFonts w:ascii="Bookman Old Style" w:hAnsi="Bookman Old Style"/>
          <w:szCs w:val="24"/>
        </w:rPr>
      </w:pPr>
      <w:r w:rsidRPr="00C04A1E">
        <w:rPr>
          <w:rFonts w:ascii="Bookman Old Style" w:hAnsi="Bookman Old Style"/>
          <w:szCs w:val="24"/>
        </w:rPr>
        <w:t>The claimant timely appealed a</w:t>
      </w:r>
      <w:r w:rsidR="00533B96">
        <w:rPr>
          <w:rFonts w:ascii="Bookman Old Style" w:hAnsi="Bookman Old Style"/>
          <w:szCs w:val="24"/>
        </w:rPr>
        <w:t xml:space="preserve">n April 20, </w:t>
      </w:r>
      <w:proofErr w:type="gramStart"/>
      <w:r w:rsidR="00533B96">
        <w:rPr>
          <w:rFonts w:ascii="Bookman Old Style" w:hAnsi="Bookman Old Style"/>
          <w:szCs w:val="24"/>
        </w:rPr>
        <w:t>2021</w:t>
      </w:r>
      <w:proofErr w:type="gramEnd"/>
      <w:r w:rsidRPr="00C04A1E">
        <w:rPr>
          <w:rFonts w:ascii="Bookman Old Style" w:hAnsi="Bookman Old Style"/>
          <w:szCs w:val="24"/>
        </w:rPr>
        <w:t xml:space="preserve"> determination which</w:t>
      </w:r>
      <w:r w:rsidR="00A4592A">
        <w:rPr>
          <w:rFonts w:ascii="Bookman Old Style" w:hAnsi="Bookman Old Style"/>
          <w:szCs w:val="24"/>
        </w:rPr>
        <w:t xml:space="preserve"> denied benefits under 23.20.406-409</w:t>
      </w:r>
      <w:r w:rsidRPr="00C04A1E">
        <w:rPr>
          <w:rFonts w:ascii="Bookman Old Style" w:hAnsi="Bookman Old Style"/>
          <w:szCs w:val="24"/>
        </w:rPr>
        <w:t xml:space="preserve">. The issue before the Appeal Tribunal is whether the claimant </w:t>
      </w:r>
      <w:r w:rsidR="00A4592A">
        <w:rPr>
          <w:rFonts w:ascii="Bookman Old Style" w:hAnsi="Bookman Old Style"/>
          <w:szCs w:val="24"/>
        </w:rPr>
        <w:t>meets eligibility requirements to receive extended benefits</w:t>
      </w:r>
      <w:r w:rsidRPr="00C04A1E">
        <w:rPr>
          <w:rFonts w:ascii="Bookman Old Style" w:hAnsi="Bookman Old Style"/>
          <w:szCs w:val="24"/>
        </w:rPr>
        <w:t>.</w:t>
      </w:r>
    </w:p>
    <w:p w14:paraId="1EFAE382" w14:textId="77777777" w:rsidR="00C849DC" w:rsidRPr="00C04A1E" w:rsidRDefault="00C849DC" w:rsidP="00C04A1E">
      <w:pPr>
        <w:tabs>
          <w:tab w:val="left" w:pos="-1440"/>
          <w:tab w:val="left" w:pos="-720"/>
        </w:tabs>
        <w:rPr>
          <w:rFonts w:ascii="Bookman Old Style" w:hAnsi="Bookman Old Style"/>
          <w:szCs w:val="24"/>
        </w:rPr>
      </w:pPr>
    </w:p>
    <w:p w14:paraId="19F6AF13"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FINDINGS OF FACT</w:t>
      </w:r>
    </w:p>
    <w:p w14:paraId="27A722E7" w14:textId="77777777" w:rsidR="005A281D" w:rsidRPr="00C04A1E" w:rsidRDefault="005A281D" w:rsidP="00C04A1E">
      <w:pPr>
        <w:tabs>
          <w:tab w:val="left" w:pos="-1440"/>
          <w:tab w:val="left" w:pos="-720"/>
        </w:tabs>
        <w:rPr>
          <w:rFonts w:ascii="Bookman Old Style" w:hAnsi="Bookman Old Style"/>
          <w:szCs w:val="24"/>
        </w:rPr>
      </w:pPr>
    </w:p>
    <w:p w14:paraId="51F2B7D5" w14:textId="52977812" w:rsidR="00E9529D" w:rsidRDefault="00E9529D" w:rsidP="00C04A1E">
      <w:pPr>
        <w:tabs>
          <w:tab w:val="left" w:pos="-1440"/>
          <w:tab w:val="left" w:pos="-720"/>
        </w:tabs>
        <w:rPr>
          <w:rFonts w:ascii="Bookman Old Style" w:hAnsi="Bookman Old Style"/>
          <w:szCs w:val="24"/>
        </w:rPr>
      </w:pPr>
      <w:r w:rsidRPr="00C04A1E">
        <w:rPr>
          <w:rFonts w:ascii="Bookman Old Style" w:hAnsi="Bookman Old Style"/>
          <w:szCs w:val="24"/>
        </w:rPr>
        <w:t>The claimant established a claim for unemployment insurance benefits effective</w:t>
      </w:r>
      <w:r w:rsidR="00533B96">
        <w:rPr>
          <w:rFonts w:ascii="Bookman Old Style" w:hAnsi="Bookman Old Style"/>
          <w:szCs w:val="24"/>
        </w:rPr>
        <w:t xml:space="preserve"> March 15, 2020. The claimant had exhausted the regular unemployment benefits available on the claim and was claiming Pandemic Emergency Unemployment Compensation </w:t>
      </w:r>
      <w:r w:rsidR="00D73E26">
        <w:rPr>
          <w:rFonts w:ascii="Bookman Old Style" w:hAnsi="Bookman Old Style"/>
          <w:szCs w:val="24"/>
        </w:rPr>
        <w:t xml:space="preserve">(PEUC) </w:t>
      </w:r>
      <w:r w:rsidR="00533B96">
        <w:rPr>
          <w:rFonts w:ascii="Bookman Old Style" w:hAnsi="Bookman Old Style"/>
          <w:szCs w:val="24"/>
        </w:rPr>
        <w:t xml:space="preserve">when her claim year came to an end </w:t>
      </w:r>
      <w:r w:rsidR="007A4A95">
        <w:rPr>
          <w:rFonts w:ascii="Bookman Old Style" w:hAnsi="Bookman Old Style"/>
          <w:szCs w:val="24"/>
        </w:rPr>
        <w:t xml:space="preserve">      </w:t>
      </w:r>
      <w:r w:rsidR="00533B96">
        <w:rPr>
          <w:rFonts w:ascii="Bookman Old Style" w:hAnsi="Bookman Old Style"/>
          <w:szCs w:val="24"/>
        </w:rPr>
        <w:t xml:space="preserve">March 13, 2021. </w:t>
      </w:r>
    </w:p>
    <w:p w14:paraId="1FAF62D8" w14:textId="266FB58A" w:rsidR="007A4A95" w:rsidRDefault="007A4A95" w:rsidP="00C04A1E">
      <w:pPr>
        <w:tabs>
          <w:tab w:val="left" w:pos="-1440"/>
          <w:tab w:val="left" w:pos="-720"/>
        </w:tabs>
        <w:rPr>
          <w:rFonts w:ascii="Bookman Old Style" w:hAnsi="Bookman Old Style"/>
          <w:szCs w:val="24"/>
        </w:rPr>
      </w:pPr>
    </w:p>
    <w:p w14:paraId="0ABE8FE6" w14:textId="74F04FBD" w:rsidR="00C53EB0" w:rsidRDefault="007A4A95" w:rsidP="00C04A1E">
      <w:pPr>
        <w:tabs>
          <w:tab w:val="left" w:pos="-1440"/>
          <w:tab w:val="left" w:pos="-720"/>
        </w:tabs>
        <w:rPr>
          <w:rFonts w:ascii="Bookman Old Style" w:hAnsi="Bookman Old Style"/>
          <w:szCs w:val="24"/>
        </w:rPr>
      </w:pPr>
      <w:r>
        <w:rPr>
          <w:rFonts w:ascii="Bookman Old Style" w:hAnsi="Bookman Old Style"/>
          <w:szCs w:val="24"/>
        </w:rPr>
        <w:t xml:space="preserve">The claimant was not aware that her claim year was coming to an end. </w:t>
      </w:r>
      <w:r w:rsidR="00C53EB0">
        <w:rPr>
          <w:rFonts w:ascii="Bookman Old Style" w:hAnsi="Bookman Old Style"/>
          <w:szCs w:val="24"/>
        </w:rPr>
        <w:t xml:space="preserve">She does not recall receiving a notice by mail that her benefit year was ending and </w:t>
      </w:r>
      <w:r w:rsidR="00D73E26">
        <w:rPr>
          <w:rFonts w:ascii="Bookman Old Style" w:hAnsi="Bookman Old Style"/>
          <w:szCs w:val="24"/>
        </w:rPr>
        <w:t xml:space="preserve">that </w:t>
      </w:r>
      <w:r w:rsidR="00C53EB0">
        <w:rPr>
          <w:rFonts w:ascii="Bookman Old Style" w:hAnsi="Bookman Old Style"/>
          <w:szCs w:val="24"/>
        </w:rPr>
        <w:t xml:space="preserve">she was required to test her eligibility for a new benefit year by filing a claim application. </w:t>
      </w:r>
      <w:r w:rsidR="00855145">
        <w:rPr>
          <w:rFonts w:ascii="Bookman Old Style" w:hAnsi="Bookman Old Style"/>
          <w:szCs w:val="24"/>
        </w:rPr>
        <w:t xml:space="preserve">The documents in the record do no reflect that the claimant was provided with notice of the </w:t>
      </w:r>
      <w:r w:rsidR="00D73E26">
        <w:rPr>
          <w:rFonts w:ascii="Bookman Old Style" w:hAnsi="Bookman Old Style"/>
          <w:szCs w:val="24"/>
        </w:rPr>
        <w:t xml:space="preserve">pending </w:t>
      </w:r>
      <w:r w:rsidR="00855145">
        <w:rPr>
          <w:rFonts w:ascii="Bookman Old Style" w:hAnsi="Bookman Old Style"/>
          <w:szCs w:val="24"/>
        </w:rPr>
        <w:t xml:space="preserve">end of her claim year. </w:t>
      </w:r>
    </w:p>
    <w:p w14:paraId="4D143B72" w14:textId="77777777" w:rsidR="00C53EB0" w:rsidRDefault="00C53EB0" w:rsidP="00C04A1E">
      <w:pPr>
        <w:tabs>
          <w:tab w:val="left" w:pos="-1440"/>
          <w:tab w:val="left" w:pos="-720"/>
        </w:tabs>
        <w:rPr>
          <w:rFonts w:ascii="Bookman Old Style" w:hAnsi="Bookman Old Style"/>
          <w:szCs w:val="24"/>
        </w:rPr>
      </w:pPr>
    </w:p>
    <w:p w14:paraId="30EA5A07" w14:textId="30700D84" w:rsidR="005A281D" w:rsidRPr="00C04A1E" w:rsidRDefault="004F074F" w:rsidP="00C04A1E">
      <w:pPr>
        <w:tabs>
          <w:tab w:val="left" w:pos="-1440"/>
          <w:tab w:val="left" w:pos="-720"/>
        </w:tabs>
        <w:rPr>
          <w:rFonts w:ascii="Bookman Old Style" w:hAnsi="Bookman Old Style"/>
          <w:szCs w:val="24"/>
        </w:rPr>
      </w:pPr>
      <w:r>
        <w:rPr>
          <w:rFonts w:ascii="Bookman Old Style" w:hAnsi="Bookman Old Style"/>
          <w:szCs w:val="24"/>
        </w:rPr>
        <w:t>T</w:t>
      </w:r>
      <w:r w:rsidR="007A4A95">
        <w:rPr>
          <w:rFonts w:ascii="Bookman Old Style" w:hAnsi="Bookman Old Style"/>
          <w:szCs w:val="24"/>
        </w:rPr>
        <w:t xml:space="preserve">he </w:t>
      </w:r>
      <w:r>
        <w:rPr>
          <w:rFonts w:ascii="Bookman Old Style" w:hAnsi="Bookman Old Style"/>
          <w:szCs w:val="24"/>
        </w:rPr>
        <w:t xml:space="preserve">claimant </w:t>
      </w:r>
      <w:r w:rsidR="007A4A95">
        <w:rPr>
          <w:rFonts w:ascii="Bookman Old Style" w:hAnsi="Bookman Old Style"/>
          <w:szCs w:val="24"/>
        </w:rPr>
        <w:t xml:space="preserve">continued to file weekly certifications. When she did not receive payment for weeks after her claim year ended, the claimant tried to contact the Division by phone, but it took her some time to get through to a </w:t>
      </w:r>
      <w:r w:rsidR="00C53EB0">
        <w:rPr>
          <w:rFonts w:ascii="Bookman Old Style" w:hAnsi="Bookman Old Style"/>
          <w:szCs w:val="24"/>
        </w:rPr>
        <w:t xml:space="preserve">claim center representative because the </w:t>
      </w:r>
      <w:r>
        <w:rPr>
          <w:rFonts w:ascii="Bookman Old Style" w:hAnsi="Bookman Old Style"/>
          <w:szCs w:val="24"/>
        </w:rPr>
        <w:t xml:space="preserve">Division’s </w:t>
      </w:r>
      <w:r w:rsidR="00C53EB0">
        <w:rPr>
          <w:rFonts w:ascii="Bookman Old Style" w:hAnsi="Bookman Old Style"/>
          <w:szCs w:val="24"/>
        </w:rPr>
        <w:t xml:space="preserve">phones were very busy.  The claimant reached a representative by phone on April 14, 2021.  Her claim application was taken by phone that day and her claim was made effective April 11, 2021. </w:t>
      </w:r>
    </w:p>
    <w:p w14:paraId="298C7E3C"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lastRenderedPageBreak/>
        <w:t>PROVISIONS OF LAW</w:t>
      </w:r>
    </w:p>
    <w:p w14:paraId="0DD38669" w14:textId="77777777" w:rsidR="00C849DC" w:rsidRPr="00C04A1E" w:rsidRDefault="00C849DC" w:rsidP="00C04A1E">
      <w:pPr>
        <w:pStyle w:val="EndnoteText"/>
        <w:keepNext/>
        <w:widowControl/>
        <w:tabs>
          <w:tab w:val="left" w:pos="-1440"/>
          <w:tab w:val="left" w:pos="-720"/>
        </w:tabs>
        <w:ind w:right="360"/>
        <w:rPr>
          <w:rFonts w:ascii="Bookman Old Style" w:hAnsi="Bookman Old Style"/>
          <w:noProof/>
          <w:szCs w:val="24"/>
        </w:rPr>
      </w:pPr>
    </w:p>
    <w:p w14:paraId="06D82FFB" w14:textId="77777777" w:rsidR="0022117C" w:rsidRPr="0022117C" w:rsidRDefault="0022117C" w:rsidP="0022117C">
      <w:pPr>
        <w:pStyle w:val="NormalWeb"/>
        <w:rPr>
          <w:rFonts w:ascii="Bookman Old Style" w:hAnsi="Bookman Old Style"/>
        </w:rPr>
      </w:pPr>
      <w:r w:rsidRPr="0022117C">
        <w:rPr>
          <w:rFonts w:ascii="Bookman Old Style" w:hAnsi="Bookman Old Style"/>
          <w:b/>
          <w:bCs/>
        </w:rPr>
        <w:t>Sec. 23.20.406. Extended benefits.</w:t>
      </w:r>
    </w:p>
    <w:p w14:paraId="2EB56EC0" w14:textId="77777777" w:rsidR="0022117C" w:rsidRPr="0022117C" w:rsidRDefault="0022117C" w:rsidP="0022117C">
      <w:pPr>
        <w:pStyle w:val="NormalWeb"/>
        <w:rPr>
          <w:rFonts w:ascii="Bookman Old Style" w:hAnsi="Bookman Old Style"/>
        </w:rPr>
      </w:pPr>
      <w:r w:rsidRPr="0022117C">
        <w:rPr>
          <w:rFonts w:ascii="Bookman Old Style" w:hAnsi="Bookman Old Style"/>
        </w:rPr>
        <w:t xml:space="preserve">(a) Except when the result would be inconsistent with other provisions of this chapter, the provisions of this chapter which apply to claims </w:t>
      </w:r>
      <w:proofErr w:type="gramStart"/>
      <w:r w:rsidRPr="0022117C">
        <w:rPr>
          <w:rFonts w:ascii="Bookman Old Style" w:hAnsi="Bookman Old Style"/>
        </w:rPr>
        <w:t>for</w:t>
      </w:r>
      <w:proofErr w:type="gramEnd"/>
      <w:r w:rsidRPr="0022117C">
        <w:rPr>
          <w:rFonts w:ascii="Bookman Old Style" w:hAnsi="Bookman Old Style"/>
        </w:rPr>
        <w:t xml:space="preserve"> or the payment of regular benefits apply to claims for and the payment of extended benefits.</w:t>
      </w:r>
    </w:p>
    <w:p w14:paraId="016688EE" w14:textId="77777777" w:rsidR="0022117C" w:rsidRPr="0022117C" w:rsidRDefault="0022117C" w:rsidP="0022117C">
      <w:pPr>
        <w:pStyle w:val="NormalWeb"/>
        <w:rPr>
          <w:rFonts w:ascii="Bookman Old Style" w:hAnsi="Bookman Old Style"/>
        </w:rPr>
      </w:pPr>
      <w:r w:rsidRPr="0022117C">
        <w:rPr>
          <w:rFonts w:ascii="Bookman Old Style" w:hAnsi="Bookman Old Style"/>
        </w:rPr>
        <w:t>(b) An individual is eligible to receive extended benefits with respect to any week of unemployment in the individual’s eligibility period if the department finds that with respect to that week the individual</w:t>
      </w:r>
    </w:p>
    <w:p w14:paraId="559FC962" w14:textId="77777777" w:rsidR="0022117C" w:rsidRDefault="0022117C" w:rsidP="0022117C">
      <w:pPr>
        <w:pStyle w:val="NormalWeb"/>
        <w:rPr>
          <w:rFonts w:ascii="Bookman Old Style" w:hAnsi="Bookman Old Style"/>
        </w:rPr>
      </w:pP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656104">
        <w:rPr>
          <w:rFonts w:ascii="Bookman Old Style" w:hAnsi="Bookman Old Style"/>
        </w:rPr>
        <w:fldChar w:fldCharType="begin"/>
      </w:r>
      <w:r w:rsidR="00656104">
        <w:rPr>
          <w:rFonts w:ascii="Bookman Old Style" w:hAnsi="Bookman Old Style"/>
        </w:rPr>
        <w:instrText xml:space="preserve"> </w:instrText>
      </w:r>
      <w:r w:rsidR="00656104">
        <w:rPr>
          <w:rFonts w:ascii="Bookman Old Style" w:hAnsi="Bookman Old Style"/>
        </w:rPr>
        <w:instrText>INCLUDEPICTURE  "http://www.legis.state.ak.us/sdimages/tab.gif" \* MERGEFORMATINET</w:instrText>
      </w:r>
      <w:r w:rsidR="00656104">
        <w:rPr>
          <w:rFonts w:ascii="Bookman Old Style" w:hAnsi="Bookman Old Style"/>
        </w:rPr>
        <w:instrText xml:space="preserve"> </w:instrText>
      </w:r>
      <w:r w:rsidR="00656104">
        <w:rPr>
          <w:rFonts w:ascii="Bookman Old Style" w:hAnsi="Bookman Old Style"/>
        </w:rPr>
        <w:fldChar w:fldCharType="separate"/>
      </w:r>
      <w:r w:rsidR="00656104">
        <w:rPr>
          <w:rFonts w:ascii="Bookman Old Style" w:hAnsi="Bookman Old Style"/>
        </w:rPr>
        <w:pict w14:anchorId="14B3AFEE">
          <v:shape id="_x0000_i1025" type="#_x0000_t75" style="width:22.5pt;height:.75pt">
            <v:imagedata r:id="rId8" r:href="rId9"/>
          </v:shape>
        </w:pict>
      </w:r>
      <w:r w:rsidR="00656104">
        <w:rPr>
          <w:rFonts w:ascii="Bookman Old Style" w:hAnsi="Bookman Old Style"/>
        </w:rPr>
        <w:fldChar w:fldCharType="end"/>
      </w:r>
      <w:r w:rsidRPr="0022117C">
        <w:rPr>
          <w:rFonts w:ascii="Bookman Old Style" w:hAnsi="Bookman Old Style"/>
        </w:rPr>
        <w:fldChar w:fldCharType="end"/>
      </w:r>
      <w:r w:rsidRPr="0022117C">
        <w:rPr>
          <w:rFonts w:ascii="Bookman Old Style" w:hAnsi="Bookman Old Style"/>
        </w:rPr>
        <w:t>(1) is an "</w:t>
      </w:r>
      <w:proofErr w:type="spellStart"/>
      <w:r w:rsidRPr="0022117C">
        <w:rPr>
          <w:rFonts w:ascii="Bookman Old Style" w:hAnsi="Bookman Old Style"/>
        </w:rPr>
        <w:t>exhaustee</w:t>
      </w:r>
      <w:proofErr w:type="spellEnd"/>
      <w:r w:rsidRPr="0022117C">
        <w:rPr>
          <w:rFonts w:ascii="Bookman Old Style" w:hAnsi="Bookman Old Style"/>
        </w:rPr>
        <w:t xml:space="preserve">" as defined in </w:t>
      </w:r>
      <w:r w:rsidRPr="00A4592A">
        <w:rPr>
          <w:rFonts w:ascii="Bookman Old Style" w:hAnsi="Bookman Old Style"/>
        </w:rPr>
        <w:t xml:space="preserve">AS </w:t>
      </w:r>
      <w:proofErr w:type="gramStart"/>
      <w:r w:rsidRPr="00A4592A">
        <w:rPr>
          <w:rFonts w:ascii="Bookman Old Style" w:hAnsi="Bookman Old Style"/>
        </w:rPr>
        <w:t>23.20.409</w:t>
      </w:r>
      <w:r w:rsidRPr="0022117C">
        <w:rPr>
          <w:rFonts w:ascii="Bookman Old Style" w:hAnsi="Bookman Old Style"/>
        </w:rPr>
        <w:t xml:space="preserve"> ;</w:t>
      </w:r>
      <w:proofErr w:type="gramEnd"/>
      <w:r w:rsidRPr="0022117C">
        <w:rPr>
          <w:rFonts w:ascii="Bookman Old Style" w:hAnsi="Bookman Old Style"/>
        </w:rPr>
        <w:t xml:space="preserve"> and</w:t>
      </w:r>
    </w:p>
    <w:p w14:paraId="6DFD93E9" w14:textId="77777777" w:rsidR="0022117C" w:rsidRPr="0022117C" w:rsidRDefault="0022117C" w:rsidP="0022117C">
      <w:pPr>
        <w:pStyle w:val="NormalWeb"/>
        <w:rPr>
          <w:rFonts w:ascii="Bookman Old Style" w:hAnsi="Bookman Old Style"/>
          <w:b/>
          <w:bCs/>
        </w:rPr>
      </w:pPr>
      <w:r w:rsidRPr="0022117C">
        <w:rPr>
          <w:rFonts w:ascii="Bookman Old Style" w:hAnsi="Bookman Old Style"/>
          <w:b/>
          <w:bCs/>
        </w:rPr>
        <w:t xml:space="preserve">Sec. 23.20.409. Definitions for </w:t>
      </w:r>
      <w:r w:rsidRPr="00A4592A">
        <w:rPr>
          <w:rFonts w:ascii="Bookman Old Style" w:hAnsi="Bookman Old Style"/>
          <w:b/>
          <w:bCs/>
        </w:rPr>
        <w:t>AS 23.20.406</w:t>
      </w:r>
      <w:r w:rsidRPr="0022117C">
        <w:rPr>
          <w:rFonts w:ascii="Bookman Old Style" w:hAnsi="Bookman Old Style"/>
          <w:b/>
          <w:bCs/>
        </w:rPr>
        <w:t xml:space="preserve"> — 23.20.409.</w:t>
      </w:r>
    </w:p>
    <w:p w14:paraId="342038BF" w14:textId="77777777" w:rsidR="0022117C" w:rsidRPr="0022117C" w:rsidRDefault="0022117C" w:rsidP="0022117C">
      <w:pPr>
        <w:pStyle w:val="NormalWeb"/>
        <w:rPr>
          <w:rFonts w:ascii="Bookman Old Style" w:hAnsi="Bookman Old Style"/>
        </w:rPr>
      </w:pPr>
      <w:r w:rsidRPr="0022117C">
        <w:rPr>
          <w:rFonts w:ascii="Bookman Old Style" w:hAnsi="Bookman Old Style"/>
        </w:rPr>
        <w:t>(3) "exhaustee" means an individual who, with respect to any week of unemployment in the individual’s eligibility period, has no right to unemployment benefits or allowances, as the case may be, under the Railroad Unemployment Insurance Act or under other federal laws which are specified in regulations issued by the United States Secretary of Labor and has not received and is not seeking unemployment benefits under the unemployment compensation law of Canada, but if the individual is seeking these benefits and the appropriate agency finally determines that the individual is not entitled to benefits under that law the individual is considered an exhaustee; and either</w:t>
      </w:r>
    </w:p>
    <w:p w14:paraId="532DCED4" w14:textId="77777777" w:rsidR="0022117C" w:rsidRPr="0022117C" w:rsidRDefault="0022117C" w:rsidP="00A4592A">
      <w:pPr>
        <w:pStyle w:val="NormalWeb"/>
        <w:ind w:left="1440" w:hanging="1440"/>
        <w:rPr>
          <w:rFonts w:ascii="Bookman Old Style" w:hAnsi="Bookman Old Style"/>
        </w:rPr>
      </w:pP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656104">
        <w:rPr>
          <w:rFonts w:ascii="Bookman Old Style" w:hAnsi="Bookman Old Style"/>
        </w:rPr>
        <w:fldChar w:fldCharType="begin"/>
      </w:r>
      <w:r w:rsidR="00656104">
        <w:rPr>
          <w:rFonts w:ascii="Bookman Old Style" w:hAnsi="Bookman Old Style"/>
        </w:rPr>
        <w:instrText xml:space="preserve"> </w:instrText>
      </w:r>
      <w:r w:rsidR="00656104">
        <w:rPr>
          <w:rFonts w:ascii="Bookman Old Style" w:hAnsi="Bookman Old Style"/>
        </w:rPr>
        <w:instrText>INCLUDEPICTURE  "http://www.legis.state.ak.</w:instrText>
      </w:r>
      <w:r w:rsidR="00656104">
        <w:rPr>
          <w:rFonts w:ascii="Bookman Old Style" w:hAnsi="Bookman Old Style"/>
        </w:rPr>
        <w:instrText>us/sdimages/tab.gif" \* MERGEFORMATINET</w:instrText>
      </w:r>
      <w:r w:rsidR="00656104">
        <w:rPr>
          <w:rFonts w:ascii="Bookman Old Style" w:hAnsi="Bookman Old Style"/>
        </w:rPr>
        <w:instrText xml:space="preserve"> </w:instrText>
      </w:r>
      <w:r w:rsidR="00656104">
        <w:rPr>
          <w:rFonts w:ascii="Bookman Old Style" w:hAnsi="Bookman Old Style"/>
        </w:rPr>
        <w:fldChar w:fldCharType="separate"/>
      </w:r>
      <w:r w:rsidR="00656104">
        <w:rPr>
          <w:rFonts w:ascii="Bookman Old Style" w:hAnsi="Bookman Old Style"/>
        </w:rPr>
        <w:pict w14:anchorId="4C70EE3D">
          <v:shape id="_x0000_i1026" type="#_x0000_t75" style="width:22.5pt;height:.75pt">
            <v:imagedata r:id="rId8" r:href="rId10"/>
          </v:shape>
        </w:pict>
      </w:r>
      <w:r w:rsidR="00656104">
        <w:rPr>
          <w:rFonts w:ascii="Bookman Old Style" w:hAnsi="Bookman Old Style"/>
        </w:rPr>
        <w:fldChar w:fldCharType="end"/>
      </w:r>
      <w:r w:rsidRPr="0022117C">
        <w:rPr>
          <w:rFonts w:ascii="Bookman Old Style" w:hAnsi="Bookman Old Style"/>
        </w:rPr>
        <w:fldChar w:fldCharType="end"/>
      </w: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656104">
        <w:rPr>
          <w:rFonts w:ascii="Bookman Old Style" w:hAnsi="Bookman Old Style"/>
        </w:rPr>
        <w:fldChar w:fldCharType="begin"/>
      </w:r>
      <w:r w:rsidR="00656104">
        <w:rPr>
          <w:rFonts w:ascii="Bookman Old Style" w:hAnsi="Bookman Old Style"/>
        </w:rPr>
        <w:instrText xml:space="preserve"> </w:instrText>
      </w:r>
      <w:r w:rsidR="00656104">
        <w:rPr>
          <w:rFonts w:ascii="Bookman Old Style" w:hAnsi="Bookman Old Style"/>
        </w:rPr>
        <w:instrText>INCLUDEPICTURE  "http://www.legis.state.ak.us/sdimages/tab.gif" \* MERGEFORMATINET</w:instrText>
      </w:r>
      <w:r w:rsidR="00656104">
        <w:rPr>
          <w:rFonts w:ascii="Bookman Old Style" w:hAnsi="Bookman Old Style"/>
        </w:rPr>
        <w:instrText xml:space="preserve"> </w:instrText>
      </w:r>
      <w:r w:rsidR="00656104">
        <w:rPr>
          <w:rFonts w:ascii="Bookman Old Style" w:hAnsi="Bookman Old Style"/>
        </w:rPr>
        <w:fldChar w:fldCharType="separate"/>
      </w:r>
      <w:r w:rsidR="00656104">
        <w:rPr>
          <w:rFonts w:ascii="Bookman Old Style" w:hAnsi="Bookman Old Style"/>
        </w:rPr>
        <w:pict w14:anchorId="23707D84">
          <v:shape id="_x0000_i1027" type="#_x0000_t75" style="width:22.5pt;height:.75pt">
            <v:imagedata r:id="rId8" r:href="rId11"/>
          </v:shape>
        </w:pict>
      </w:r>
      <w:r w:rsidR="00656104">
        <w:rPr>
          <w:rFonts w:ascii="Bookman Old Style" w:hAnsi="Bookman Old Style"/>
        </w:rPr>
        <w:fldChar w:fldCharType="end"/>
      </w:r>
      <w:r w:rsidRPr="0022117C">
        <w:rPr>
          <w:rFonts w:ascii="Bookman Old Style" w:hAnsi="Bookman Old Style"/>
        </w:rPr>
        <w:fldChar w:fldCharType="end"/>
      </w:r>
      <w:r w:rsidR="00A4592A">
        <w:rPr>
          <w:rFonts w:ascii="Bookman Old Style" w:hAnsi="Bookman Old Style"/>
        </w:rPr>
        <w:t>(A)</w:t>
      </w:r>
      <w:r w:rsidR="00A4592A">
        <w:rPr>
          <w:rFonts w:ascii="Bookman Old Style" w:hAnsi="Bookman Old Style"/>
        </w:rPr>
        <w:tab/>
      </w:r>
      <w:r w:rsidRPr="0022117C">
        <w:rPr>
          <w:rFonts w:ascii="Bookman Old Style" w:hAnsi="Bookman Old Style"/>
        </w:rPr>
        <w:t>has received, before that week of unemployment, all of the regular benefits that were available to the individual under this chapter or any other law, including dependents’ allowances and benefits payable to federal civilian employees and ex-servicemen under 5 U.S.C. 8501-8525, in the individual’s current benefit year that includes that week; however, for the purposes of this paragraph, an individual is considered to have received all of the regular benefits that were available to the individual even though the individual may subsequently be determined to be entitled to added regular benefits as a result of a pending appeal with respect to wages in covered employment that were not considered in the original monetary determination to be in the individual’s benefit year; or</w:t>
      </w:r>
    </w:p>
    <w:p w14:paraId="1B238471" w14:textId="45BFD3A8" w:rsidR="004F074F" w:rsidRDefault="0022117C" w:rsidP="00855145">
      <w:pPr>
        <w:pStyle w:val="NormalWeb"/>
        <w:ind w:left="1440" w:hanging="1440"/>
        <w:rPr>
          <w:rFonts w:ascii="Bookman Old Style" w:hAnsi="Bookman Old Style"/>
        </w:rPr>
      </w:pP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656104">
        <w:rPr>
          <w:rFonts w:ascii="Bookman Old Style" w:hAnsi="Bookman Old Style"/>
        </w:rPr>
        <w:fldChar w:fldCharType="begin"/>
      </w:r>
      <w:r w:rsidR="00656104">
        <w:rPr>
          <w:rFonts w:ascii="Bookman Old Style" w:hAnsi="Bookman Old Style"/>
        </w:rPr>
        <w:instrText xml:space="preserve"> </w:instrText>
      </w:r>
      <w:r w:rsidR="00656104">
        <w:rPr>
          <w:rFonts w:ascii="Bookman Old Style" w:hAnsi="Bookman Old Style"/>
        </w:rPr>
        <w:instrText>INCLUDEPICTURE  "http://www.legis.state.ak.us/sdimages/tab.gif" \* MERGEFORMATINET</w:instrText>
      </w:r>
      <w:r w:rsidR="00656104">
        <w:rPr>
          <w:rFonts w:ascii="Bookman Old Style" w:hAnsi="Bookman Old Style"/>
        </w:rPr>
        <w:instrText xml:space="preserve"> </w:instrText>
      </w:r>
      <w:r w:rsidR="00656104">
        <w:rPr>
          <w:rFonts w:ascii="Bookman Old Style" w:hAnsi="Bookman Old Style"/>
        </w:rPr>
        <w:fldChar w:fldCharType="separate"/>
      </w:r>
      <w:r w:rsidR="00656104">
        <w:rPr>
          <w:rFonts w:ascii="Bookman Old Style" w:hAnsi="Bookman Old Style"/>
        </w:rPr>
        <w:pict w14:anchorId="2D8C0540">
          <v:shape id="_x0000_i1028" type="#_x0000_t75" style="width:22.5pt;height:.75pt">
            <v:imagedata r:id="rId8" r:href="rId12"/>
          </v:shape>
        </w:pict>
      </w:r>
      <w:r w:rsidR="00656104">
        <w:rPr>
          <w:rFonts w:ascii="Bookman Old Style" w:hAnsi="Bookman Old Style"/>
        </w:rPr>
        <w:fldChar w:fldCharType="end"/>
      </w:r>
      <w:r w:rsidRPr="0022117C">
        <w:rPr>
          <w:rFonts w:ascii="Bookman Old Style" w:hAnsi="Bookman Old Style"/>
        </w:rPr>
        <w:fldChar w:fldCharType="end"/>
      </w:r>
      <w:r w:rsidRPr="0022117C">
        <w:rPr>
          <w:rFonts w:ascii="Bookman Old Style" w:hAnsi="Bookman Old Style"/>
        </w:rPr>
        <w:fldChar w:fldCharType="begin"/>
      </w:r>
      <w:r w:rsidRPr="0022117C">
        <w:rPr>
          <w:rFonts w:ascii="Bookman Old Style" w:hAnsi="Bookman Old Style"/>
        </w:rPr>
        <w:instrText xml:space="preserve"> INCLUDEPICTURE "http://www.legis.state.ak.us/sdimages/tab.gif" \* MERGEFORMATINET </w:instrText>
      </w:r>
      <w:r w:rsidRPr="0022117C">
        <w:rPr>
          <w:rFonts w:ascii="Bookman Old Style" w:hAnsi="Bookman Old Style"/>
        </w:rPr>
        <w:fldChar w:fldCharType="separate"/>
      </w:r>
      <w:r w:rsidR="00656104">
        <w:rPr>
          <w:rFonts w:ascii="Bookman Old Style" w:hAnsi="Bookman Old Style"/>
        </w:rPr>
        <w:fldChar w:fldCharType="begin"/>
      </w:r>
      <w:r w:rsidR="00656104">
        <w:rPr>
          <w:rFonts w:ascii="Bookman Old Style" w:hAnsi="Bookman Old Style"/>
        </w:rPr>
        <w:instrText xml:space="preserve"> </w:instrText>
      </w:r>
      <w:r w:rsidR="00656104">
        <w:rPr>
          <w:rFonts w:ascii="Bookman Old Style" w:hAnsi="Bookman Old Style"/>
        </w:rPr>
        <w:instrText>INCLUDEPICTURE</w:instrText>
      </w:r>
      <w:r w:rsidR="00656104">
        <w:rPr>
          <w:rFonts w:ascii="Bookman Old Style" w:hAnsi="Bookman Old Style"/>
        </w:rPr>
        <w:instrText xml:space="preserve">  "http://www.legis.state.ak.us/sdimages/tab.gif" \* MERGEFORMATINET</w:instrText>
      </w:r>
      <w:r w:rsidR="00656104">
        <w:rPr>
          <w:rFonts w:ascii="Bookman Old Style" w:hAnsi="Bookman Old Style"/>
        </w:rPr>
        <w:instrText xml:space="preserve"> </w:instrText>
      </w:r>
      <w:r w:rsidR="00656104">
        <w:rPr>
          <w:rFonts w:ascii="Bookman Old Style" w:hAnsi="Bookman Old Style"/>
        </w:rPr>
        <w:fldChar w:fldCharType="separate"/>
      </w:r>
      <w:r w:rsidR="00656104">
        <w:rPr>
          <w:rFonts w:ascii="Bookman Old Style" w:hAnsi="Bookman Old Style"/>
        </w:rPr>
        <w:pict w14:anchorId="6FB228FC">
          <v:shape id="_x0000_i1029" type="#_x0000_t75" style="width:22.5pt;height:.75pt">
            <v:imagedata r:id="rId8" r:href="rId13"/>
          </v:shape>
        </w:pict>
      </w:r>
      <w:r w:rsidR="00656104">
        <w:rPr>
          <w:rFonts w:ascii="Bookman Old Style" w:hAnsi="Bookman Old Style"/>
        </w:rPr>
        <w:fldChar w:fldCharType="end"/>
      </w:r>
      <w:r w:rsidRPr="0022117C">
        <w:rPr>
          <w:rFonts w:ascii="Bookman Old Style" w:hAnsi="Bookman Old Style"/>
        </w:rPr>
        <w:fldChar w:fldCharType="end"/>
      </w:r>
      <w:r w:rsidR="00A4592A">
        <w:rPr>
          <w:rFonts w:ascii="Bookman Old Style" w:hAnsi="Bookman Old Style"/>
        </w:rPr>
        <w:t>(B)</w:t>
      </w:r>
      <w:r w:rsidR="00A4592A">
        <w:rPr>
          <w:rFonts w:ascii="Bookman Old Style" w:hAnsi="Bookman Old Style"/>
        </w:rPr>
        <w:tab/>
      </w:r>
      <w:r w:rsidRPr="0022117C">
        <w:rPr>
          <w:rFonts w:ascii="Bookman Old Style" w:hAnsi="Bookman Old Style"/>
        </w:rPr>
        <w:t xml:space="preserve">the individual’s benefit year having expired before that week, has no or insufficient wages in covered employment </w:t>
      </w:r>
      <w:proofErr w:type="gramStart"/>
      <w:r w:rsidRPr="0022117C">
        <w:rPr>
          <w:rFonts w:ascii="Bookman Old Style" w:hAnsi="Bookman Old Style"/>
        </w:rPr>
        <w:t>on the basis of</w:t>
      </w:r>
      <w:proofErr w:type="gramEnd"/>
      <w:r w:rsidRPr="0022117C">
        <w:rPr>
          <w:rFonts w:ascii="Bookman Old Style" w:hAnsi="Bookman Old Style"/>
        </w:rPr>
        <w:t xml:space="preserve"> which the individual could establish a new benefit ye</w:t>
      </w:r>
      <w:r w:rsidR="00A4592A">
        <w:rPr>
          <w:rFonts w:ascii="Bookman Old Style" w:hAnsi="Bookman Old Style"/>
        </w:rPr>
        <w:t>ar that would include that week</w:t>
      </w:r>
      <w:r w:rsidR="00EA35E9">
        <w:rPr>
          <w:rFonts w:ascii="Bookman Old Style" w:hAnsi="Bookman Old Style"/>
        </w:rPr>
        <w:t>.</w:t>
      </w:r>
    </w:p>
    <w:p w14:paraId="6B27A002" w14:textId="77777777" w:rsidR="00D73E26" w:rsidRDefault="00D73E26" w:rsidP="00855145">
      <w:pPr>
        <w:pStyle w:val="NormalWeb"/>
        <w:ind w:left="1440" w:hanging="1440"/>
        <w:rPr>
          <w:rFonts w:ascii="Bookman Old Style" w:hAnsi="Bookman Old Style"/>
        </w:rPr>
      </w:pPr>
    </w:p>
    <w:p w14:paraId="6BBE68E9" w14:textId="77777777" w:rsidR="00EA35E9" w:rsidRPr="003B2AE9" w:rsidRDefault="00EA35E9" w:rsidP="00EA35E9">
      <w:pPr>
        <w:pStyle w:val="NormalWeb"/>
        <w:rPr>
          <w:rFonts w:ascii="Bookman Old Style" w:hAnsi="Bookman Old Style"/>
          <w:b/>
        </w:rPr>
      </w:pPr>
      <w:r w:rsidRPr="003B2AE9">
        <w:rPr>
          <w:rFonts w:ascii="Bookman Old Style" w:hAnsi="Bookman Old Style"/>
          <w:b/>
        </w:rPr>
        <w:lastRenderedPageBreak/>
        <w:t>8 AAC 85.100 Intrastate claim filing: initial claims</w:t>
      </w:r>
    </w:p>
    <w:p w14:paraId="02CB9B40"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(a) Intrastate initial claims, including new claims, transitional claims, additional claims, and reopened claims, as defined in this chapter, must be filed in accordance with the standards set out in this section. A claimant is not eligible for waiting week credit or benefits for any week before the week in which the initial claim is effective under this section. </w:t>
      </w:r>
    </w:p>
    <w:p w14:paraId="580F893E"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(b) A claimant shall file an initial claim with an unemployment insurance claim center of the division by </w:t>
      </w:r>
    </w:p>
    <w:p w14:paraId="6710E2B2" w14:textId="77777777" w:rsidR="00EA35E9" w:rsidRPr="003B2AE9" w:rsidRDefault="00EA35E9" w:rsidP="00EA35E9">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electronic means using an Internet application for benefits, which is the division's preferred and primary method for filing an initial </w:t>
      </w:r>
      <w:proofErr w:type="gramStart"/>
      <w:r w:rsidRPr="003B2AE9">
        <w:rPr>
          <w:rFonts w:ascii="Bookman Old Style" w:hAnsi="Bookman Old Style"/>
        </w:rPr>
        <w:t>claim;</w:t>
      </w:r>
      <w:proofErr w:type="gramEnd"/>
      <w:r w:rsidRPr="003B2AE9">
        <w:rPr>
          <w:rFonts w:ascii="Bookman Old Style" w:hAnsi="Bookman Old Style"/>
        </w:rPr>
        <w:t xml:space="preserve"> </w:t>
      </w:r>
    </w:p>
    <w:p w14:paraId="0DD5A8F9" w14:textId="77777777" w:rsidR="00EA35E9" w:rsidRPr="003B2AE9" w:rsidRDefault="00EA35E9" w:rsidP="00EA35E9">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telephone; or </w:t>
      </w:r>
    </w:p>
    <w:p w14:paraId="5C628CCD" w14:textId="3C9CB0C1" w:rsidR="00EA35E9" w:rsidRPr="003B2AE9" w:rsidRDefault="00EA35E9" w:rsidP="004F074F">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(3) </w:t>
      </w:r>
      <w:r w:rsidRPr="003B2AE9">
        <w:rPr>
          <w:rFonts w:ascii="Bookman Old Style" w:hAnsi="Bookman Old Style"/>
        </w:rPr>
        <w:tab/>
        <w:t xml:space="preserve">mail, with the prior approval of the director. </w:t>
      </w:r>
    </w:p>
    <w:p w14:paraId="4BC08D08" w14:textId="77777777" w:rsidR="00EA35E9" w:rsidRPr="003B2AE9" w:rsidRDefault="00EA35E9" w:rsidP="00EA35E9">
      <w:pPr>
        <w:pStyle w:val="NormalWeb"/>
        <w:tabs>
          <w:tab w:val="left" w:pos="1440"/>
        </w:tabs>
        <w:spacing w:before="0" w:beforeAutospacing="0" w:after="0" w:afterAutospacing="0"/>
        <w:rPr>
          <w:rFonts w:ascii="Bookman Old Style" w:hAnsi="Bookman Old Style"/>
        </w:rPr>
      </w:pPr>
      <w:r w:rsidRPr="003B2AE9">
        <w:rPr>
          <w:rFonts w:ascii="Bookman Old Style" w:hAnsi="Bookman Old Style"/>
        </w:rPr>
        <w:t xml:space="preserve">(c) An initial claim is effective Sunday of the week in which the claimant </w:t>
      </w:r>
    </w:p>
    <w:p w14:paraId="34EF4FB6" w14:textId="77777777" w:rsidR="00EA35E9" w:rsidRPr="003B2AE9" w:rsidRDefault="00EA35E9" w:rsidP="00EA35E9">
      <w:pPr>
        <w:pStyle w:val="NormalWeb"/>
        <w:tabs>
          <w:tab w:val="left" w:pos="1440"/>
        </w:tabs>
        <w:spacing w:before="0" w:beforeAutospacing="0" w:after="0" w:afterAutospacing="0"/>
        <w:ind w:firstLine="720"/>
        <w:rPr>
          <w:rFonts w:ascii="Bookman Old Style" w:hAnsi="Bookman Old Style"/>
        </w:rPr>
      </w:pPr>
      <w:r w:rsidRPr="003B2AE9">
        <w:rPr>
          <w:rFonts w:ascii="Bookman Old Style" w:hAnsi="Bookman Old Style"/>
        </w:rPr>
        <w:t xml:space="preserve">(1) </w:t>
      </w:r>
      <w:r w:rsidRPr="003B2AE9">
        <w:rPr>
          <w:rFonts w:ascii="Bookman Old Style" w:hAnsi="Bookman Old Style"/>
        </w:rPr>
        <w:tab/>
        <w:t xml:space="preserve">files the claim; or </w:t>
      </w:r>
    </w:p>
    <w:p w14:paraId="5BD1D0DB" w14:textId="77777777" w:rsidR="00EA35E9" w:rsidRPr="003B2AE9" w:rsidRDefault="00EA35E9" w:rsidP="00EA35E9">
      <w:pPr>
        <w:pStyle w:val="NormalWeb"/>
        <w:tabs>
          <w:tab w:val="left" w:pos="1440"/>
        </w:tabs>
        <w:spacing w:before="0" w:beforeAutospacing="0" w:after="0" w:afterAutospacing="0"/>
        <w:ind w:left="1440" w:hanging="720"/>
        <w:rPr>
          <w:rFonts w:ascii="Bookman Old Style" w:hAnsi="Bookman Old Style"/>
        </w:rPr>
      </w:pPr>
      <w:r w:rsidRPr="003B2AE9">
        <w:rPr>
          <w:rFonts w:ascii="Bookman Old Style" w:hAnsi="Bookman Old Style"/>
        </w:rPr>
        <w:t xml:space="preserve">(2) </w:t>
      </w:r>
      <w:r w:rsidRPr="003B2AE9">
        <w:rPr>
          <w:rFonts w:ascii="Bookman Old Style" w:hAnsi="Bookman Old Style"/>
        </w:rPr>
        <w:tab/>
        <w:t xml:space="preserve">requests to file a claim during regular business hours of the division, if the claim cannot be immediately accepted and the claimant files the claim within five business days after the date of that request, or if filed by mail, within 14 calendar days after the date of that request. </w:t>
      </w:r>
    </w:p>
    <w:p w14:paraId="1B46564D"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(d) An initial claim filed by mail is effective on Sunday of the week of the postmark date of the mailing of the completed claim form. </w:t>
      </w:r>
    </w:p>
    <w:p w14:paraId="74697B4C"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(e) Repealed 3/25/2007. </w:t>
      </w:r>
    </w:p>
    <w:p w14:paraId="0DABFCB6"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(f) A claimant who is in continued claim status at the end of a benefit year must file a new claim to begin a new benefit year. An extended benefit claimant who is in continued claim status at the end of the benefit year, or at the end of any quarter following the benefit year, must file a new claim to determine eligibility for regular benefits in a new benefit year. The director will send a notice of the requirement to file a new claim to the claimant at least two weeks before the end of the benefit year or the end of the applicable calendar quarter.</w:t>
      </w:r>
    </w:p>
    <w:p w14:paraId="1A0A8D63" w14:textId="77777777" w:rsidR="00EA35E9" w:rsidRPr="003B2AE9" w:rsidRDefault="00EA35E9" w:rsidP="00EA35E9">
      <w:pPr>
        <w:pStyle w:val="NormalWeb"/>
        <w:tabs>
          <w:tab w:val="left" w:pos="1440"/>
        </w:tabs>
        <w:spacing w:before="0" w:beforeAutospacing="0" w:after="0" w:afterAutospacing="0"/>
        <w:ind w:left="360" w:hanging="360"/>
        <w:rPr>
          <w:rFonts w:ascii="Bookman Old Style" w:hAnsi="Bookman Old Style"/>
        </w:rPr>
      </w:pPr>
      <w:r w:rsidRPr="003B2AE9">
        <w:rPr>
          <w:rFonts w:ascii="Bookman Old Style" w:hAnsi="Bookman Old Style"/>
        </w:rPr>
        <w:t xml:space="preserve">(g) A transitional claim, or any new claim filed during a series of continued claims after the end of a benefit year, is effective on Sunday of the week immediately following the end of the benefit year or the applicable calendar quarter, if the claim is filed no later than seven calendar days after the end of the benefit year or applicable calendar quarter. The director shall extend the time allowed for filing the claim if the failure to file the claim earlier was caused by an oversight or error of the division. </w:t>
      </w:r>
    </w:p>
    <w:p w14:paraId="21DEDC71" w14:textId="77777777" w:rsidR="00EA35E9" w:rsidRPr="00C04A1E" w:rsidRDefault="00EA35E9" w:rsidP="00EA35E9">
      <w:pPr>
        <w:pStyle w:val="NormalWeb"/>
        <w:rPr>
          <w:rFonts w:ascii="Bookman Old Style" w:hAnsi="Bookman Old Style"/>
        </w:rPr>
      </w:pPr>
    </w:p>
    <w:p w14:paraId="7DBBADD8"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CONCLUSION</w:t>
      </w:r>
    </w:p>
    <w:p w14:paraId="24092CA9" w14:textId="77777777" w:rsidR="00E9529D" w:rsidRPr="00C04A1E" w:rsidRDefault="00E9529D" w:rsidP="00C04A1E">
      <w:pPr>
        <w:rPr>
          <w:rFonts w:ascii="Bookman Old Style" w:hAnsi="Bookman Old Style"/>
          <w:szCs w:val="24"/>
        </w:rPr>
      </w:pPr>
    </w:p>
    <w:p w14:paraId="0F03062C" w14:textId="77777777" w:rsidR="005A281D" w:rsidRDefault="00EA35E9" w:rsidP="00C04A1E">
      <w:pPr>
        <w:tabs>
          <w:tab w:val="left" w:pos="-1440"/>
          <w:tab w:val="left" w:pos="-720"/>
        </w:tabs>
        <w:rPr>
          <w:rFonts w:ascii="Bookman Old Style" w:hAnsi="Bookman Old Style"/>
          <w:szCs w:val="24"/>
        </w:rPr>
      </w:pPr>
      <w:r>
        <w:rPr>
          <w:rFonts w:ascii="Bookman Old Style" w:hAnsi="Bookman Old Style"/>
          <w:szCs w:val="24"/>
        </w:rPr>
        <w:t>Alaska Statute 23.20.406 holds that a claimant must meet the definition of “</w:t>
      </w:r>
      <w:proofErr w:type="spellStart"/>
      <w:r>
        <w:rPr>
          <w:rFonts w:ascii="Bookman Old Style" w:hAnsi="Bookman Old Style"/>
          <w:szCs w:val="24"/>
        </w:rPr>
        <w:t>exhaustee</w:t>
      </w:r>
      <w:proofErr w:type="spellEnd"/>
      <w:r>
        <w:rPr>
          <w:rFonts w:ascii="Bookman Old Style" w:hAnsi="Bookman Old Style"/>
          <w:szCs w:val="24"/>
        </w:rPr>
        <w:t xml:space="preserve">” </w:t>
      </w:r>
      <w:proofErr w:type="gramStart"/>
      <w:r>
        <w:rPr>
          <w:rFonts w:ascii="Bookman Old Style" w:hAnsi="Bookman Old Style"/>
          <w:szCs w:val="24"/>
        </w:rPr>
        <w:t>in order to</w:t>
      </w:r>
      <w:proofErr w:type="gramEnd"/>
      <w:r>
        <w:rPr>
          <w:rFonts w:ascii="Bookman Old Style" w:hAnsi="Bookman Old Style"/>
          <w:szCs w:val="24"/>
        </w:rPr>
        <w:t xml:space="preserve"> be eligible </w:t>
      </w:r>
      <w:r w:rsidR="000C5E8E">
        <w:rPr>
          <w:rFonts w:ascii="Bookman Old Style" w:hAnsi="Bookman Old Style"/>
          <w:szCs w:val="24"/>
        </w:rPr>
        <w:t>to receive</w:t>
      </w:r>
      <w:r>
        <w:rPr>
          <w:rFonts w:ascii="Bookman Old Style" w:hAnsi="Bookman Old Style"/>
          <w:szCs w:val="24"/>
        </w:rPr>
        <w:t xml:space="preserve"> extended benefits.  An </w:t>
      </w:r>
      <w:proofErr w:type="spellStart"/>
      <w:r>
        <w:rPr>
          <w:rFonts w:ascii="Bookman Old Style" w:hAnsi="Bookman Old Style"/>
          <w:szCs w:val="24"/>
        </w:rPr>
        <w:t>exhaustee</w:t>
      </w:r>
      <w:proofErr w:type="spellEnd"/>
      <w:r>
        <w:rPr>
          <w:rFonts w:ascii="Bookman Old Style" w:hAnsi="Bookman Old Style"/>
          <w:szCs w:val="24"/>
        </w:rPr>
        <w:t xml:space="preserve"> does not have right to any regular </w:t>
      </w:r>
      <w:r w:rsidR="000C5E8E">
        <w:rPr>
          <w:rFonts w:ascii="Bookman Old Style" w:hAnsi="Bookman Old Style"/>
          <w:szCs w:val="24"/>
        </w:rPr>
        <w:t xml:space="preserve">unemployment insurance </w:t>
      </w:r>
      <w:r>
        <w:rPr>
          <w:rFonts w:ascii="Bookman Old Style" w:hAnsi="Bookman Old Style"/>
          <w:szCs w:val="24"/>
        </w:rPr>
        <w:t xml:space="preserve">benefits.  The </w:t>
      </w:r>
      <w:r>
        <w:rPr>
          <w:rFonts w:ascii="Bookman Old Style" w:hAnsi="Bookman Old Style"/>
          <w:szCs w:val="24"/>
        </w:rPr>
        <w:lastRenderedPageBreak/>
        <w:t xml:space="preserve">Division requires that claimants file a </w:t>
      </w:r>
      <w:r w:rsidR="000C5E8E">
        <w:rPr>
          <w:rFonts w:ascii="Bookman Old Style" w:hAnsi="Bookman Old Style"/>
          <w:szCs w:val="24"/>
        </w:rPr>
        <w:t xml:space="preserve">new claim each year and if ineligible, file a test claim each calendar quarter </w:t>
      </w:r>
      <w:proofErr w:type="gramStart"/>
      <w:r w:rsidR="000C5E8E">
        <w:rPr>
          <w:rFonts w:ascii="Bookman Old Style" w:hAnsi="Bookman Old Style"/>
          <w:szCs w:val="24"/>
        </w:rPr>
        <w:t>in order to</w:t>
      </w:r>
      <w:proofErr w:type="gramEnd"/>
      <w:r w:rsidR="000C5E8E">
        <w:rPr>
          <w:rFonts w:ascii="Bookman Old Style" w:hAnsi="Bookman Old Style"/>
          <w:szCs w:val="24"/>
        </w:rPr>
        <w:t xml:space="preserve"> see if they are eligible for regular unemployment benefits, to determine if they meet the definition of an </w:t>
      </w:r>
      <w:proofErr w:type="spellStart"/>
      <w:r w:rsidR="000C5E8E">
        <w:rPr>
          <w:rFonts w:ascii="Bookman Old Style" w:hAnsi="Bookman Old Style"/>
          <w:szCs w:val="24"/>
        </w:rPr>
        <w:t>exhuastee</w:t>
      </w:r>
      <w:proofErr w:type="spellEnd"/>
      <w:r w:rsidR="000C5E8E">
        <w:rPr>
          <w:rFonts w:ascii="Bookman Old Style" w:hAnsi="Bookman Old Style"/>
          <w:szCs w:val="24"/>
        </w:rPr>
        <w:t xml:space="preserve"> and are eligible for continued extended benefits.  </w:t>
      </w:r>
    </w:p>
    <w:p w14:paraId="021070FF" w14:textId="77777777" w:rsidR="000C5E8E" w:rsidRDefault="000C5E8E" w:rsidP="00C04A1E">
      <w:pPr>
        <w:tabs>
          <w:tab w:val="left" w:pos="-1440"/>
          <w:tab w:val="left" w:pos="-720"/>
        </w:tabs>
        <w:rPr>
          <w:rFonts w:ascii="Bookman Old Style" w:hAnsi="Bookman Old Style"/>
          <w:szCs w:val="24"/>
        </w:rPr>
      </w:pPr>
    </w:p>
    <w:p w14:paraId="4BCBA427" w14:textId="28A4ABFE" w:rsidR="000C5E8E" w:rsidRDefault="000C5E8E" w:rsidP="00C04A1E">
      <w:pPr>
        <w:tabs>
          <w:tab w:val="left" w:pos="-1440"/>
          <w:tab w:val="left" w:pos="-720"/>
        </w:tabs>
        <w:rPr>
          <w:rFonts w:ascii="Bookman Old Style" w:hAnsi="Bookman Old Style"/>
          <w:szCs w:val="24"/>
        </w:rPr>
      </w:pPr>
      <w:r>
        <w:rPr>
          <w:rFonts w:ascii="Bookman Old Style" w:hAnsi="Bookman Old Style"/>
          <w:szCs w:val="24"/>
        </w:rPr>
        <w:t xml:space="preserve">Regulation 8 AAC 85.100(f) requires that a claimant who is in continued claim status at the end of a benefit year </w:t>
      </w:r>
      <w:r w:rsidR="00035125">
        <w:rPr>
          <w:rFonts w:ascii="Bookman Old Style" w:hAnsi="Bookman Old Style"/>
          <w:szCs w:val="24"/>
        </w:rPr>
        <w:t xml:space="preserve">must file a new claim to determine if they are eligible for regular unemployment benefits. The regulation requires that the Division send a notice to the claimant at least two weeks before the end of the benefits year.  A transitional claim is effective Sunday of the first week after the end of the benefits year if the claim is filed within seven days after the end of the benefit year. The time for filing is extended if the delay in filing the claim is sue to an error or oversight of the Division.  </w:t>
      </w:r>
    </w:p>
    <w:p w14:paraId="5067012B" w14:textId="1AA4BCEB" w:rsidR="0028557B" w:rsidRDefault="0028557B" w:rsidP="00C04A1E">
      <w:pPr>
        <w:tabs>
          <w:tab w:val="left" w:pos="-1440"/>
          <w:tab w:val="left" w:pos="-720"/>
        </w:tabs>
        <w:rPr>
          <w:rFonts w:ascii="Bookman Old Style" w:hAnsi="Bookman Old Style"/>
          <w:szCs w:val="24"/>
        </w:rPr>
      </w:pPr>
    </w:p>
    <w:p w14:paraId="3CF0453C" w14:textId="2F790EE6" w:rsidR="0028557B" w:rsidRPr="00C04A1E" w:rsidRDefault="0028557B" w:rsidP="00C04A1E">
      <w:pPr>
        <w:tabs>
          <w:tab w:val="left" w:pos="-1440"/>
          <w:tab w:val="left" w:pos="-720"/>
        </w:tabs>
        <w:rPr>
          <w:rFonts w:ascii="Bookman Old Style" w:hAnsi="Bookman Old Style"/>
          <w:szCs w:val="24"/>
        </w:rPr>
      </w:pPr>
      <w:r>
        <w:rPr>
          <w:rFonts w:ascii="Bookman Old Style" w:hAnsi="Bookman Old Style"/>
          <w:szCs w:val="24"/>
        </w:rPr>
        <w:t xml:space="preserve">The claimant in this case was in continued filing status at the end of her claim year. It has not been established that the Division properly notified the claimant of the requirement to file a claim application.  The Tribunal finds the claimant’s new benefit year should be made effective Sunday, March 14, 2021. </w:t>
      </w:r>
    </w:p>
    <w:p w14:paraId="5E654AE1" w14:textId="77777777" w:rsidR="005A281D" w:rsidRPr="00C04A1E" w:rsidRDefault="005A281D" w:rsidP="00C04A1E">
      <w:pPr>
        <w:tabs>
          <w:tab w:val="left" w:pos="-1440"/>
          <w:tab w:val="left" w:pos="-720"/>
        </w:tabs>
        <w:rPr>
          <w:rFonts w:ascii="Bookman Old Style" w:hAnsi="Bookman Old Style"/>
          <w:szCs w:val="24"/>
        </w:rPr>
      </w:pPr>
    </w:p>
    <w:p w14:paraId="6EF67AFE" w14:textId="77777777" w:rsidR="005A281D" w:rsidRPr="00C04A1E" w:rsidRDefault="005A281D" w:rsidP="00C04A1E">
      <w:pPr>
        <w:pStyle w:val="Heading4"/>
        <w:jc w:val="center"/>
        <w:rPr>
          <w:rFonts w:ascii="Bookman Old Style" w:hAnsi="Bookman Old Style"/>
          <w:szCs w:val="24"/>
        </w:rPr>
      </w:pPr>
      <w:r w:rsidRPr="00C04A1E">
        <w:rPr>
          <w:rFonts w:ascii="Bookman Old Style" w:hAnsi="Bookman Old Style"/>
          <w:szCs w:val="24"/>
        </w:rPr>
        <w:t>DECISION</w:t>
      </w:r>
    </w:p>
    <w:p w14:paraId="2D508354" w14:textId="77777777" w:rsidR="009E6399" w:rsidRDefault="009E6399" w:rsidP="009E6399">
      <w:pPr>
        <w:tabs>
          <w:tab w:val="left" w:pos="-1440"/>
          <w:tab w:val="left" w:pos="-720"/>
        </w:tabs>
        <w:suppressAutoHyphens/>
        <w:ind w:right="-360"/>
        <w:rPr>
          <w:rFonts w:ascii="Bookman Old Style" w:hAnsi="Bookman Old Style"/>
        </w:rPr>
      </w:pPr>
    </w:p>
    <w:p w14:paraId="04CB0171" w14:textId="23540CFF" w:rsidR="009E6399" w:rsidRDefault="009E6399" w:rsidP="009E6399">
      <w:pPr>
        <w:tabs>
          <w:tab w:val="left" w:pos="-1440"/>
          <w:tab w:val="left" w:pos="-720"/>
        </w:tabs>
        <w:rPr>
          <w:rFonts w:ascii="Bookman Old Style" w:hAnsi="Bookman Old Style"/>
          <w:szCs w:val="24"/>
        </w:rPr>
      </w:pPr>
      <w:r w:rsidRPr="00E663B4">
        <w:rPr>
          <w:rFonts w:ascii="Bookman Old Style" w:hAnsi="Bookman Old Style"/>
          <w:szCs w:val="24"/>
        </w:rPr>
        <w:t xml:space="preserve">The determination issued on </w:t>
      </w:r>
      <w:r w:rsidR="00004D97">
        <w:rPr>
          <w:rFonts w:ascii="Bookman Old Style" w:hAnsi="Bookman Old Style"/>
          <w:szCs w:val="24"/>
        </w:rPr>
        <w:t xml:space="preserve">April 20, </w:t>
      </w:r>
      <w:proofErr w:type="gramStart"/>
      <w:r w:rsidR="00004D97">
        <w:rPr>
          <w:rFonts w:ascii="Bookman Old Style" w:hAnsi="Bookman Old Style"/>
          <w:szCs w:val="24"/>
        </w:rPr>
        <w:t>2021</w:t>
      </w:r>
      <w:proofErr w:type="gramEnd"/>
      <w:r w:rsidRPr="00E663B4">
        <w:rPr>
          <w:rFonts w:ascii="Bookman Old Style" w:hAnsi="Bookman Old Style"/>
          <w:szCs w:val="24"/>
        </w:rPr>
        <w:t xml:space="preserve"> is </w:t>
      </w:r>
      <w:r w:rsidR="00004D97">
        <w:rPr>
          <w:rFonts w:ascii="Bookman Old Style" w:hAnsi="Bookman Old Style"/>
          <w:b/>
          <w:szCs w:val="24"/>
        </w:rPr>
        <w:t>REVERSED</w:t>
      </w:r>
      <w:r w:rsidRPr="00E663B4">
        <w:rPr>
          <w:rFonts w:ascii="Bookman Old Style" w:hAnsi="Bookman Old Style"/>
          <w:szCs w:val="24"/>
        </w:rPr>
        <w:t xml:space="preserve">. Benefits are </w:t>
      </w:r>
      <w:r w:rsidR="00004D97">
        <w:rPr>
          <w:rFonts w:ascii="Bookman Old Style" w:hAnsi="Bookman Old Style"/>
          <w:b/>
          <w:szCs w:val="24"/>
        </w:rPr>
        <w:t>ALLOWED</w:t>
      </w:r>
      <w:r w:rsidRPr="00E663B4">
        <w:rPr>
          <w:rFonts w:ascii="Bookman Old Style" w:hAnsi="Bookman Old Style"/>
          <w:szCs w:val="24"/>
        </w:rPr>
        <w:t xml:space="preserve"> for the weeks ending </w:t>
      </w:r>
      <w:r w:rsidR="00004D97">
        <w:rPr>
          <w:rFonts w:ascii="Bookman Old Style" w:hAnsi="Bookman Old Style"/>
          <w:szCs w:val="24"/>
        </w:rPr>
        <w:t xml:space="preserve">March 20, </w:t>
      </w:r>
      <w:proofErr w:type="gramStart"/>
      <w:r w:rsidR="00004D97">
        <w:rPr>
          <w:rFonts w:ascii="Bookman Old Style" w:hAnsi="Bookman Old Style"/>
          <w:szCs w:val="24"/>
        </w:rPr>
        <w:t>2021</w:t>
      </w:r>
      <w:proofErr w:type="gramEnd"/>
      <w:r w:rsidR="00004D97">
        <w:rPr>
          <w:rFonts w:ascii="Bookman Old Style" w:hAnsi="Bookman Old Style"/>
          <w:szCs w:val="24"/>
        </w:rPr>
        <w:t xml:space="preserve"> through April 10, 2021</w:t>
      </w:r>
      <w:r>
        <w:rPr>
          <w:rFonts w:ascii="Bookman Old Style" w:hAnsi="Bookman Old Style"/>
          <w:szCs w:val="24"/>
        </w:rPr>
        <w:t>, if the claimant is otherwise eligible</w:t>
      </w:r>
      <w:r w:rsidRPr="00E663B4">
        <w:rPr>
          <w:rFonts w:ascii="Bookman Old Style" w:hAnsi="Bookman Old Style"/>
          <w:szCs w:val="24"/>
        </w:rPr>
        <w:t>.</w:t>
      </w:r>
    </w:p>
    <w:p w14:paraId="6A8364FB" w14:textId="4DC5E2ED" w:rsidR="00004D97" w:rsidRDefault="00004D97" w:rsidP="009E6399">
      <w:pPr>
        <w:tabs>
          <w:tab w:val="left" w:pos="-1440"/>
          <w:tab w:val="left" w:pos="-720"/>
        </w:tabs>
        <w:rPr>
          <w:rFonts w:ascii="Bookman Old Style" w:hAnsi="Bookman Old Style"/>
          <w:szCs w:val="24"/>
        </w:rPr>
      </w:pPr>
    </w:p>
    <w:p w14:paraId="3B9F6D99" w14:textId="11FA8067" w:rsidR="00004D97" w:rsidRPr="00E663B4" w:rsidRDefault="00004D97" w:rsidP="009E6399">
      <w:pPr>
        <w:tabs>
          <w:tab w:val="left" w:pos="-1440"/>
          <w:tab w:val="left" w:pos="-720"/>
        </w:tabs>
        <w:rPr>
          <w:rFonts w:ascii="Bookman Old Style" w:hAnsi="Bookman Old Style"/>
          <w:szCs w:val="24"/>
        </w:rPr>
      </w:pPr>
      <w:r>
        <w:rPr>
          <w:rFonts w:ascii="Bookman Old Style" w:hAnsi="Bookman Old Style"/>
          <w:szCs w:val="24"/>
        </w:rPr>
        <w:t xml:space="preserve">The matter is </w:t>
      </w:r>
      <w:r w:rsidRPr="00004D97">
        <w:rPr>
          <w:rFonts w:ascii="Bookman Old Style" w:hAnsi="Bookman Old Style"/>
          <w:b/>
          <w:bCs/>
          <w:szCs w:val="24"/>
        </w:rPr>
        <w:t>REMANDED</w:t>
      </w:r>
      <w:r>
        <w:rPr>
          <w:rFonts w:ascii="Bookman Old Style" w:hAnsi="Bookman Old Style"/>
          <w:szCs w:val="24"/>
        </w:rPr>
        <w:t xml:space="preserve"> to the Division to change the effective date of the claimant’s new claim to March 14, </w:t>
      </w:r>
      <w:proofErr w:type="gramStart"/>
      <w:r>
        <w:rPr>
          <w:rFonts w:ascii="Bookman Old Style" w:hAnsi="Bookman Old Style"/>
          <w:szCs w:val="24"/>
        </w:rPr>
        <w:t>2021</w:t>
      </w:r>
      <w:proofErr w:type="gramEnd"/>
      <w:r>
        <w:rPr>
          <w:rFonts w:ascii="Bookman Old Style" w:hAnsi="Bookman Old Style"/>
          <w:szCs w:val="24"/>
        </w:rPr>
        <w:t xml:space="preserve"> in keeping with the decision.  </w:t>
      </w:r>
    </w:p>
    <w:p w14:paraId="7B02F572" w14:textId="77777777" w:rsidR="005A281D" w:rsidRPr="00C04A1E" w:rsidRDefault="005A281D" w:rsidP="00C04A1E">
      <w:pPr>
        <w:tabs>
          <w:tab w:val="left" w:pos="-1440"/>
          <w:tab w:val="left" w:pos="-720"/>
        </w:tabs>
        <w:rPr>
          <w:rFonts w:ascii="Bookman Old Style" w:hAnsi="Bookman Old Style"/>
          <w:szCs w:val="24"/>
        </w:rPr>
      </w:pPr>
    </w:p>
    <w:p w14:paraId="3B8F111C" w14:textId="77777777" w:rsidR="005A281D" w:rsidRPr="00C04A1E" w:rsidRDefault="00B554BF" w:rsidP="00C04A1E">
      <w:pPr>
        <w:pStyle w:val="Heading4"/>
        <w:jc w:val="center"/>
        <w:rPr>
          <w:rFonts w:ascii="Bookman Old Style" w:hAnsi="Bookman Old Style"/>
          <w:szCs w:val="24"/>
        </w:rPr>
      </w:pPr>
      <w:r w:rsidRPr="00C04A1E">
        <w:rPr>
          <w:rFonts w:ascii="Bookman Old Style" w:hAnsi="Bookman Old Style"/>
          <w:szCs w:val="24"/>
        </w:rPr>
        <w:t>A</w:t>
      </w:r>
      <w:r w:rsidR="005A281D" w:rsidRPr="00C04A1E">
        <w:rPr>
          <w:rFonts w:ascii="Bookman Old Style" w:hAnsi="Bookman Old Style"/>
          <w:szCs w:val="24"/>
        </w:rPr>
        <w:t>PPEAL RIGHTS</w:t>
      </w:r>
    </w:p>
    <w:p w14:paraId="7A90369C" w14:textId="77777777" w:rsidR="005A281D" w:rsidRPr="00C04A1E" w:rsidRDefault="005A281D" w:rsidP="00C04A1E">
      <w:pPr>
        <w:tabs>
          <w:tab w:val="left" w:pos="-1440"/>
          <w:tab w:val="left" w:pos="-720"/>
        </w:tabs>
        <w:rPr>
          <w:rFonts w:ascii="Bookman Old Style" w:hAnsi="Bookman Old Style"/>
          <w:szCs w:val="24"/>
        </w:rPr>
      </w:pPr>
    </w:p>
    <w:p w14:paraId="098BFDE7" w14:textId="77777777" w:rsidR="00C04A1E" w:rsidRPr="006364B5" w:rsidRDefault="00C04A1E" w:rsidP="00C04A1E">
      <w:pPr>
        <w:rPr>
          <w:rFonts w:ascii="Bookman Old Style" w:hAnsi="Bookman Old Style"/>
          <w:szCs w:val="24"/>
        </w:rPr>
      </w:pPr>
      <w:r w:rsidRPr="006364B5">
        <w:rPr>
          <w:rFonts w:ascii="Bookman Old Style" w:hAnsi="Bookman Old Style"/>
          <w:szCs w:val="24"/>
        </w:rPr>
        <w:t>This decision is final unless an</w:t>
      </w:r>
      <w:r w:rsidRPr="00E633E8">
        <w:rPr>
          <w:rFonts w:ascii="Bookman Old Style" w:hAnsi="Bookman Old Style"/>
          <w:sz w:val="28"/>
          <w:szCs w:val="24"/>
        </w:rPr>
        <w:t xml:space="preserve"> </w:t>
      </w:r>
      <w:r w:rsidRPr="006364B5">
        <w:rPr>
          <w:rFonts w:ascii="Bookman Old Style" w:hAnsi="Bookman Old Style"/>
          <w:szCs w:val="24"/>
        </w:rPr>
        <w:t xml:space="preserve">appeal is filed </w:t>
      </w:r>
      <w:r>
        <w:rPr>
          <w:rFonts w:ascii="Bookman Old Style" w:hAnsi="Bookman Old Style"/>
          <w:szCs w:val="24"/>
        </w:rPr>
        <w:t xml:space="preserve">in writing </w:t>
      </w:r>
      <w:r w:rsidRPr="006364B5">
        <w:rPr>
          <w:rFonts w:ascii="Bookman Old Style" w:hAnsi="Bookman Old Style"/>
          <w:szCs w:val="24"/>
        </w:rPr>
        <w:t>to the Commissioner of Labor and W</w:t>
      </w:r>
      <w:r>
        <w:rPr>
          <w:rFonts w:ascii="Bookman Old Style" w:hAnsi="Bookman Old Style"/>
          <w:szCs w:val="24"/>
        </w:rPr>
        <w:t xml:space="preserve">orkforce Development </w:t>
      </w:r>
      <w:r w:rsidRPr="000B5CEB">
        <w:rPr>
          <w:rFonts w:ascii="Bookman Old Style" w:hAnsi="Bookman Old Style"/>
          <w:b/>
          <w:szCs w:val="24"/>
          <w:u w:val="single"/>
        </w:rPr>
        <w:t>within 30 days</w:t>
      </w:r>
      <w:r w:rsidRPr="006364B5">
        <w:rPr>
          <w:rFonts w:ascii="Bookman Old Style" w:hAnsi="Bookman Old Style"/>
          <w:szCs w:val="24"/>
        </w:rPr>
        <w:t xml:space="preserve"> after the decision is mailed to each party. The appeal period may be extended only if the appeal is delayed for circumstances beyond the party’s control. A statement of rights and procedures is enclosed.</w:t>
      </w:r>
    </w:p>
    <w:p w14:paraId="5A984AE0" w14:textId="77777777" w:rsidR="005A281D" w:rsidRPr="00C04A1E" w:rsidRDefault="005A281D" w:rsidP="00C04A1E">
      <w:pPr>
        <w:tabs>
          <w:tab w:val="left" w:pos="-1440"/>
          <w:tab w:val="left" w:pos="-720"/>
        </w:tabs>
        <w:rPr>
          <w:rFonts w:ascii="Bookman Old Style" w:hAnsi="Bookman Old Style"/>
          <w:szCs w:val="24"/>
        </w:rPr>
      </w:pPr>
    </w:p>
    <w:p w14:paraId="1F7D69EA" w14:textId="498FB5F0" w:rsidR="005A281D" w:rsidRDefault="00DA1A02" w:rsidP="00C04A1E">
      <w:pPr>
        <w:tabs>
          <w:tab w:val="left" w:pos="-1440"/>
          <w:tab w:val="left" w:pos="-720"/>
        </w:tabs>
        <w:rPr>
          <w:rFonts w:ascii="Bookman Old Style" w:hAnsi="Bookman Old Style"/>
          <w:szCs w:val="24"/>
        </w:rPr>
      </w:pPr>
      <w:r w:rsidRPr="00C04A1E">
        <w:rPr>
          <w:rFonts w:ascii="Bookman Old Style" w:hAnsi="Bookman Old Style"/>
          <w:szCs w:val="24"/>
        </w:rPr>
        <w:t>Dated and m</w:t>
      </w:r>
      <w:r w:rsidR="005A281D" w:rsidRPr="00C04A1E">
        <w:rPr>
          <w:rFonts w:ascii="Bookman Old Style" w:hAnsi="Bookman Old Style"/>
          <w:szCs w:val="24"/>
        </w:rPr>
        <w:t xml:space="preserve">ailed on </w:t>
      </w:r>
      <w:r w:rsidR="00004D97">
        <w:rPr>
          <w:rFonts w:ascii="Bookman Old Style" w:hAnsi="Bookman Old Style"/>
          <w:szCs w:val="24"/>
        </w:rPr>
        <w:t>October 8, 2021</w:t>
      </w:r>
      <w:r w:rsidR="005A281D" w:rsidRPr="00C04A1E">
        <w:rPr>
          <w:rFonts w:ascii="Bookman Old Style" w:hAnsi="Bookman Old Style"/>
          <w:szCs w:val="24"/>
        </w:rPr>
        <w:t>.</w:t>
      </w:r>
    </w:p>
    <w:p w14:paraId="2943A56F" w14:textId="32876E50" w:rsidR="00004D97" w:rsidRDefault="00004D97" w:rsidP="00C04A1E">
      <w:pPr>
        <w:tabs>
          <w:tab w:val="left" w:pos="-1440"/>
          <w:tab w:val="left" w:pos="-720"/>
        </w:tabs>
        <w:rPr>
          <w:rFonts w:ascii="Bookman Old Style" w:hAnsi="Bookman Old Style"/>
          <w:szCs w:val="24"/>
        </w:rPr>
      </w:pPr>
    </w:p>
    <w:p w14:paraId="109FC3FD" w14:textId="77777777" w:rsidR="00004D97" w:rsidRDefault="00004D97" w:rsidP="00C04A1E">
      <w:pPr>
        <w:tabs>
          <w:tab w:val="left" w:pos="-1440"/>
          <w:tab w:val="left" w:pos="-720"/>
        </w:tabs>
        <w:rPr>
          <w:rFonts w:ascii="Bookman Old Style" w:hAnsi="Bookman Old Style"/>
          <w:szCs w:val="24"/>
        </w:rPr>
      </w:pPr>
    </w:p>
    <w:p w14:paraId="4627810D" w14:textId="77777777" w:rsidR="00004D97" w:rsidRPr="00C04A1E" w:rsidRDefault="00004D97" w:rsidP="00C04A1E">
      <w:pPr>
        <w:tabs>
          <w:tab w:val="left" w:pos="-1440"/>
          <w:tab w:val="left" w:pos="-720"/>
        </w:tabs>
        <w:rPr>
          <w:rFonts w:ascii="Bookman Old Style" w:hAnsi="Bookman Old Style"/>
          <w:szCs w:val="24"/>
        </w:rPr>
      </w:pPr>
    </w:p>
    <w:p w14:paraId="2954F71F" w14:textId="77777777" w:rsidR="00445311" w:rsidRPr="00C04A1E" w:rsidRDefault="00445311" w:rsidP="00C04A1E">
      <w:pPr>
        <w:tabs>
          <w:tab w:val="left" w:pos="-1440"/>
          <w:tab w:val="left" w:pos="-720"/>
        </w:tabs>
        <w:rPr>
          <w:rFonts w:ascii="Bookman Old Style" w:hAnsi="Bookman Old Style"/>
          <w:szCs w:val="24"/>
        </w:rPr>
      </w:pPr>
    </w:p>
    <w:p w14:paraId="3B99342F" w14:textId="24322378" w:rsidR="00774034" w:rsidRPr="00C04A1E" w:rsidRDefault="00774034" w:rsidP="00C04A1E">
      <w:pPr>
        <w:tabs>
          <w:tab w:val="left" w:pos="-1440"/>
          <w:tab w:val="left" w:pos="-720"/>
        </w:tabs>
        <w:rPr>
          <w:rFonts w:ascii="Bookman Old Style" w:hAnsi="Bookman Old Style"/>
          <w:szCs w:val="24"/>
        </w:rPr>
      </w:pPr>
      <w:r w:rsidRPr="00C04A1E">
        <w:rPr>
          <w:rFonts w:ascii="Bookman Old Style" w:hAnsi="Bookman Old Style"/>
          <w:szCs w:val="24"/>
        </w:rPr>
        <w:tab/>
      </w:r>
      <w:r w:rsidRPr="00C04A1E">
        <w:rPr>
          <w:rFonts w:ascii="Bookman Old Style" w:hAnsi="Bookman Old Style"/>
          <w:szCs w:val="24"/>
        </w:rPr>
        <w:tab/>
      </w:r>
      <w:r w:rsidRPr="00C04A1E">
        <w:rPr>
          <w:rFonts w:ascii="Bookman Old Style" w:hAnsi="Bookman Old Style"/>
          <w:szCs w:val="24"/>
        </w:rPr>
        <w:tab/>
      </w:r>
      <w:r w:rsidR="005A281D" w:rsidRPr="00C04A1E">
        <w:rPr>
          <w:rFonts w:ascii="Bookman Old Style" w:hAnsi="Bookman Old Style"/>
          <w:szCs w:val="24"/>
        </w:rPr>
        <w:t xml:space="preserve">                                 </w:t>
      </w:r>
      <w:r w:rsidR="00B554BF" w:rsidRPr="00C04A1E">
        <w:rPr>
          <w:rFonts w:ascii="Bookman Old Style" w:hAnsi="Bookman Old Style"/>
          <w:szCs w:val="24"/>
        </w:rPr>
        <w:t xml:space="preserve"> </w:t>
      </w:r>
      <w:r w:rsidR="00004D97">
        <w:rPr>
          <w:rFonts w:ascii="Bookman Old Style" w:hAnsi="Bookman Old Style"/>
          <w:szCs w:val="24"/>
        </w:rPr>
        <w:t>Rhonda Buness</w:t>
      </w:r>
      <w:r w:rsidR="005A281D" w:rsidRPr="00C04A1E">
        <w:rPr>
          <w:rFonts w:ascii="Bookman Old Style" w:hAnsi="Bookman Old Style"/>
          <w:szCs w:val="24"/>
        </w:rPr>
        <w:t xml:space="preserve">, </w:t>
      </w:r>
      <w:r w:rsidR="00705CC5">
        <w:rPr>
          <w:rFonts w:ascii="Bookman Old Style" w:hAnsi="Bookman Old Style"/>
          <w:szCs w:val="24"/>
        </w:rPr>
        <w:t>Appeals</w:t>
      </w:r>
      <w:r w:rsidR="005A281D" w:rsidRPr="00C04A1E">
        <w:rPr>
          <w:rFonts w:ascii="Bookman Old Style" w:hAnsi="Bookman Old Style"/>
          <w:szCs w:val="24"/>
        </w:rPr>
        <w:t xml:space="preserve"> Officer</w:t>
      </w:r>
    </w:p>
    <w:sectPr w:rsidR="00774034" w:rsidRPr="00C04A1E">
      <w:headerReference w:type="default" r:id="rId14"/>
      <w:endnotePr>
        <w:numFmt w:val="decimal"/>
      </w:endnotePr>
      <w:pgSz w:w="12240" w:h="15840"/>
      <w:pgMar w:top="720" w:right="1440" w:bottom="1440" w:left="1440" w:header="72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CAD8" w14:textId="77777777" w:rsidR="00F66451" w:rsidRDefault="00F66451">
      <w:pPr>
        <w:widowControl/>
        <w:spacing w:line="20" w:lineRule="exact"/>
      </w:pPr>
    </w:p>
  </w:endnote>
  <w:endnote w:type="continuationSeparator" w:id="0">
    <w:p w14:paraId="4F57ABF5" w14:textId="77777777" w:rsidR="00F66451" w:rsidRDefault="00F66451">
      <w:r>
        <w:t xml:space="preserve"> </w:t>
      </w:r>
    </w:p>
  </w:endnote>
  <w:endnote w:type="continuationNotice" w:id="1">
    <w:p w14:paraId="75125B90" w14:textId="77777777" w:rsidR="00F66451" w:rsidRDefault="00F6645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B495B" w14:textId="77777777" w:rsidR="00F66451" w:rsidRDefault="00F66451">
      <w:r>
        <w:separator/>
      </w:r>
    </w:p>
  </w:footnote>
  <w:footnote w:type="continuationSeparator" w:id="0">
    <w:p w14:paraId="046569FF" w14:textId="77777777" w:rsidR="00F66451" w:rsidRDefault="00F6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FC363" w14:textId="1988CEBE" w:rsidR="008B1CA2" w:rsidRPr="00B554BF" w:rsidRDefault="00E46EEA">
    <w:pPr>
      <w:pStyle w:val="Header"/>
      <w:rPr>
        <w:rFonts w:ascii="Bookman Old Style" w:hAnsi="Bookman Old Style"/>
      </w:rPr>
    </w:pPr>
    <w:r>
      <w:rPr>
        <w:rFonts w:ascii="Bookman Old Style" w:hAnsi="Bookman Old Style"/>
      </w:rPr>
      <w:t>D</w:t>
    </w:r>
    <w:r w:rsidR="009E6399">
      <w:rPr>
        <w:rFonts w:ascii="Bookman Old Style" w:hAnsi="Bookman Old Style"/>
      </w:rPr>
      <w:t>ocket</w:t>
    </w:r>
    <w:r>
      <w:rPr>
        <w:rFonts w:ascii="Bookman Old Style" w:hAnsi="Bookman Old Style"/>
      </w:rPr>
      <w:t>#</w:t>
    </w:r>
    <w:r w:rsidR="00C04A1E">
      <w:rPr>
        <w:rFonts w:ascii="Bookman Old Style" w:hAnsi="Bookman Old Style"/>
      </w:rPr>
      <w:t xml:space="preserve"> </w:t>
    </w:r>
    <w:r w:rsidR="004F074F">
      <w:rPr>
        <w:rFonts w:ascii="Bookman Old Style" w:hAnsi="Bookman Old Style"/>
      </w:rPr>
      <w:t>21 0727</w:t>
    </w:r>
  </w:p>
  <w:p w14:paraId="2BA7738D" w14:textId="77777777" w:rsidR="008B1CA2" w:rsidRPr="00B554BF" w:rsidRDefault="008B1CA2">
    <w:pPr>
      <w:pStyle w:val="Header"/>
      <w:rPr>
        <w:rStyle w:val="PageNumber"/>
        <w:rFonts w:ascii="Bookman Old Style" w:hAnsi="Bookman Old Style"/>
      </w:rPr>
    </w:pPr>
    <w:r w:rsidRPr="00B554BF">
      <w:rPr>
        <w:rFonts w:ascii="Bookman Old Style" w:hAnsi="Bookman Old Style"/>
      </w:rPr>
      <w:t xml:space="preserve">Page </w:t>
    </w:r>
    <w:r w:rsidRPr="00B554BF">
      <w:rPr>
        <w:rStyle w:val="PageNumber"/>
        <w:rFonts w:ascii="Bookman Old Style" w:hAnsi="Bookman Old Style"/>
      </w:rPr>
      <w:fldChar w:fldCharType="begin"/>
    </w:r>
    <w:r w:rsidRPr="00B554BF">
      <w:rPr>
        <w:rStyle w:val="PageNumber"/>
        <w:rFonts w:ascii="Bookman Old Style" w:hAnsi="Bookman Old Style"/>
      </w:rPr>
      <w:instrText xml:space="preserve"> PAGE </w:instrText>
    </w:r>
    <w:r w:rsidRPr="00B554BF">
      <w:rPr>
        <w:rStyle w:val="PageNumber"/>
        <w:rFonts w:ascii="Bookman Old Style" w:hAnsi="Bookman Old Style"/>
      </w:rPr>
      <w:fldChar w:fldCharType="separate"/>
    </w:r>
    <w:r w:rsidR="00A4592A">
      <w:rPr>
        <w:rStyle w:val="PageNumber"/>
        <w:rFonts w:ascii="Bookman Old Style" w:hAnsi="Bookman Old Style"/>
        <w:noProof/>
      </w:rPr>
      <w:t>3</w:t>
    </w:r>
    <w:r w:rsidRPr="00B554BF">
      <w:rPr>
        <w:rStyle w:val="PageNumber"/>
        <w:rFonts w:ascii="Bookman Old Style" w:hAnsi="Bookman Old Style"/>
      </w:rPr>
      <w:fldChar w:fldCharType="end"/>
    </w:r>
  </w:p>
  <w:p w14:paraId="52089FBE" w14:textId="77777777" w:rsidR="008B1CA2" w:rsidRDefault="008B1C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631"/>
    <w:multiLevelType w:val="hybridMultilevel"/>
    <w:tmpl w:val="A6F6AC8A"/>
    <w:lvl w:ilvl="0" w:tplc="A5D43A2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024CB"/>
    <w:multiLevelType w:val="hybridMultilevel"/>
    <w:tmpl w:val="B00EBCF4"/>
    <w:lvl w:ilvl="0" w:tplc="A8009432">
      <w:start w:val="1"/>
      <w:numFmt w:val="lowerLetter"/>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 w15:restartNumberingAfterBreak="0">
    <w:nsid w:val="249E7B98"/>
    <w:multiLevelType w:val="hybridMultilevel"/>
    <w:tmpl w:val="1ECA6C36"/>
    <w:lvl w:ilvl="0" w:tplc="6C4899E2">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15:restartNumberingAfterBreak="0">
    <w:nsid w:val="4B27525E"/>
    <w:multiLevelType w:val="hybridMultilevel"/>
    <w:tmpl w:val="6E7C00B6"/>
    <w:lvl w:ilvl="0" w:tplc="A81CBBB4">
      <w:start w:val="1"/>
      <w:numFmt w:val="lowerLetter"/>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4" w15:restartNumberingAfterBreak="0">
    <w:nsid w:val="55F97EF8"/>
    <w:multiLevelType w:val="hybridMultilevel"/>
    <w:tmpl w:val="082E4758"/>
    <w:lvl w:ilvl="0" w:tplc="29EA81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99C7C5C"/>
    <w:multiLevelType w:val="hybridMultilevel"/>
    <w:tmpl w:val="975401AC"/>
    <w:lvl w:ilvl="0" w:tplc="5CC4375E">
      <w:start w:val="1"/>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15:restartNumberingAfterBreak="0">
    <w:nsid w:val="5E664BC7"/>
    <w:multiLevelType w:val="hybridMultilevel"/>
    <w:tmpl w:val="56C89D2A"/>
    <w:lvl w:ilvl="0" w:tplc="D6005A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C3A29E2"/>
    <w:multiLevelType w:val="hybridMultilevel"/>
    <w:tmpl w:val="C360C968"/>
    <w:lvl w:ilvl="0" w:tplc="75E0A198">
      <w:start w:val="2"/>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abstractNumId w:val="3"/>
  </w:num>
  <w:num w:numId="2">
    <w:abstractNumId w:val="6"/>
  </w:num>
  <w:num w:numId="3">
    <w:abstractNumId w:val="0"/>
  </w:num>
  <w:num w:numId="4">
    <w:abstractNumId w:val="1"/>
  </w:num>
  <w:num w:numId="5">
    <w:abstractNumId w:val="7"/>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6451"/>
    <w:rsid w:val="00004D97"/>
    <w:rsid w:val="00035125"/>
    <w:rsid w:val="000C5E8E"/>
    <w:rsid w:val="000D3B41"/>
    <w:rsid w:val="000F5712"/>
    <w:rsid w:val="00180CAD"/>
    <w:rsid w:val="0022117C"/>
    <w:rsid w:val="002717BB"/>
    <w:rsid w:val="0028557B"/>
    <w:rsid w:val="002A3C37"/>
    <w:rsid w:val="002C42D3"/>
    <w:rsid w:val="002D5A94"/>
    <w:rsid w:val="00366571"/>
    <w:rsid w:val="00382877"/>
    <w:rsid w:val="004158AA"/>
    <w:rsid w:val="00445311"/>
    <w:rsid w:val="004758FD"/>
    <w:rsid w:val="004B0A1E"/>
    <w:rsid w:val="004C02D8"/>
    <w:rsid w:val="004F074F"/>
    <w:rsid w:val="00533B96"/>
    <w:rsid w:val="005A281D"/>
    <w:rsid w:val="005B21DC"/>
    <w:rsid w:val="00617665"/>
    <w:rsid w:val="00656104"/>
    <w:rsid w:val="00705CC5"/>
    <w:rsid w:val="00774034"/>
    <w:rsid w:val="00791311"/>
    <w:rsid w:val="007A4A95"/>
    <w:rsid w:val="00837992"/>
    <w:rsid w:val="00855145"/>
    <w:rsid w:val="008B1CA2"/>
    <w:rsid w:val="009420FE"/>
    <w:rsid w:val="00982189"/>
    <w:rsid w:val="009E6399"/>
    <w:rsid w:val="00A4592A"/>
    <w:rsid w:val="00B34FDA"/>
    <w:rsid w:val="00B43251"/>
    <w:rsid w:val="00B554BF"/>
    <w:rsid w:val="00BF058B"/>
    <w:rsid w:val="00C04A1E"/>
    <w:rsid w:val="00C47467"/>
    <w:rsid w:val="00C53EB0"/>
    <w:rsid w:val="00C849DC"/>
    <w:rsid w:val="00CF6A7D"/>
    <w:rsid w:val="00D025D4"/>
    <w:rsid w:val="00D73E26"/>
    <w:rsid w:val="00D829CE"/>
    <w:rsid w:val="00DA1A02"/>
    <w:rsid w:val="00DA5ACC"/>
    <w:rsid w:val="00DD54FF"/>
    <w:rsid w:val="00E35392"/>
    <w:rsid w:val="00E46EEA"/>
    <w:rsid w:val="00E9529D"/>
    <w:rsid w:val="00EA35E9"/>
    <w:rsid w:val="00EC3E1C"/>
    <w:rsid w:val="00F66451"/>
    <w:rsid w:val="00F74772"/>
    <w:rsid w:val="00FF3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007CB510"/>
  <w15:chartTrackingRefBased/>
  <w15:docId w15:val="{D3307C38-6EBA-4ADA-9647-4B303D13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New" w:hAnsi="Courier New"/>
      <w:snapToGrid w:val="0"/>
      <w:sz w:val="24"/>
    </w:rPr>
  </w:style>
  <w:style w:type="paragraph" w:styleId="Heading1">
    <w:name w:val="heading 1"/>
    <w:basedOn w:val="Normal"/>
    <w:next w:val="Normal"/>
    <w:qFormat/>
    <w:pPr>
      <w:keepNext/>
      <w:tabs>
        <w:tab w:val="center" w:pos="4680"/>
      </w:tabs>
      <w:suppressAutoHyphens/>
      <w:jc w:val="center"/>
      <w:outlineLvl w:val="0"/>
    </w:pPr>
    <w:rPr>
      <w:b/>
      <w:u w:val="single"/>
    </w:rPr>
  </w:style>
  <w:style w:type="paragraph" w:styleId="Heading2">
    <w:name w:val="heading 2"/>
    <w:basedOn w:val="Normal"/>
    <w:next w:val="Normal"/>
    <w:qFormat/>
    <w:pPr>
      <w:keepNext/>
      <w:tabs>
        <w:tab w:val="left" w:pos="-1440"/>
        <w:tab w:val="left" w:pos="-720"/>
      </w:tabs>
      <w:suppressAutoHyphens/>
      <w:ind w:right="-360"/>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tabs>
        <w:tab w:val="left" w:pos="-1440"/>
        <w:tab w:val="left" w:pos="-72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TechInit">
    <w:name w:val="Tech Init"/>
    <w:rPr>
      <w:rFonts w:ascii="Courier New" w:hAnsi="Courier New"/>
      <w:noProof w:val="0"/>
      <w:sz w:val="24"/>
      <w:lang w:val="en-US"/>
    </w:rPr>
  </w:style>
  <w:style w:type="paragraph" w:customStyle="1" w:styleId="Document1">
    <w:name w:val="Document 1"/>
    <w:pPr>
      <w:keepNext/>
      <w:keepLines/>
      <w:widowControl w:val="0"/>
      <w:tabs>
        <w:tab w:val="left" w:pos="-720"/>
      </w:tabs>
      <w:suppressAutoHyphens/>
    </w:pPr>
    <w:rPr>
      <w:rFonts w:ascii="Courier New" w:hAnsi="Courier New"/>
      <w:snapToGrid w:val="0"/>
      <w:sz w:val="24"/>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DocInit">
    <w:name w:val="Doc Init"/>
    <w:basedOn w:val="DefaultParagraphFont"/>
  </w:style>
  <w:style w:type="character" w:customStyle="1" w:styleId="BulletList">
    <w:name w:val="Bullet List"/>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ListParagraph">
    <w:name w:val="List Paragraph"/>
    <w:basedOn w:val="Normal"/>
    <w:uiPriority w:val="34"/>
    <w:qFormat/>
    <w:rsid w:val="000F5712"/>
    <w:pPr>
      <w:ind w:left="720"/>
    </w:pPr>
  </w:style>
  <w:style w:type="paragraph" w:styleId="BodyTextIndent">
    <w:name w:val="Body Text Indent"/>
    <w:basedOn w:val="Normal"/>
    <w:link w:val="BodyTextIndentChar"/>
    <w:rsid w:val="00C849DC"/>
    <w:pPr>
      <w:widowControl/>
      <w:tabs>
        <w:tab w:val="left" w:pos="-720"/>
        <w:tab w:val="left" w:pos="0"/>
        <w:tab w:val="left" w:pos="720"/>
      </w:tabs>
      <w:suppressAutoHyphens/>
      <w:ind w:left="1440" w:hanging="1440"/>
    </w:pPr>
  </w:style>
  <w:style w:type="character" w:customStyle="1" w:styleId="BodyTextIndentChar">
    <w:name w:val="Body Text Indent Char"/>
    <w:link w:val="BodyTextIndent"/>
    <w:rsid w:val="00C849DC"/>
    <w:rPr>
      <w:rFonts w:ascii="Courier New" w:hAnsi="Courier New"/>
      <w:snapToGrid w:val="0"/>
      <w:sz w:val="24"/>
    </w:rPr>
  </w:style>
  <w:style w:type="character" w:styleId="Hyperlink">
    <w:name w:val="Hyperlink"/>
    <w:uiPriority w:val="99"/>
    <w:semiHidden/>
    <w:unhideWhenUsed/>
    <w:rsid w:val="0022117C"/>
    <w:rPr>
      <w:color w:val="631E25"/>
      <w:u w:val="single"/>
    </w:rPr>
  </w:style>
  <w:style w:type="paragraph" w:styleId="NormalWeb">
    <w:name w:val="Normal (Web)"/>
    <w:basedOn w:val="Normal"/>
    <w:uiPriority w:val="99"/>
    <w:unhideWhenUsed/>
    <w:rsid w:val="0022117C"/>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7262">
      <w:bodyDiv w:val="1"/>
      <w:marLeft w:val="0"/>
      <w:marRight w:val="0"/>
      <w:marTop w:val="0"/>
      <w:marBottom w:val="0"/>
      <w:divBdr>
        <w:top w:val="none" w:sz="0" w:space="0" w:color="auto"/>
        <w:left w:val="none" w:sz="0" w:space="0" w:color="auto"/>
        <w:bottom w:val="none" w:sz="0" w:space="0" w:color="auto"/>
        <w:right w:val="none" w:sz="0" w:space="0" w:color="auto"/>
      </w:divBdr>
    </w:div>
    <w:div w:id="513569953">
      <w:bodyDiv w:val="1"/>
      <w:marLeft w:val="0"/>
      <w:marRight w:val="0"/>
      <w:marTop w:val="0"/>
      <w:marBottom w:val="0"/>
      <w:divBdr>
        <w:top w:val="none" w:sz="0" w:space="0" w:color="auto"/>
        <w:left w:val="none" w:sz="0" w:space="0" w:color="auto"/>
        <w:bottom w:val="none" w:sz="0" w:space="0" w:color="auto"/>
        <w:right w:val="none" w:sz="0" w:space="0" w:color="auto"/>
      </w:divBdr>
    </w:div>
    <w:div w:id="819150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www.legis.state.ak.us/sdimages/tab.gi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http://www.legis.state.ak.us/sdimages/tab.gi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legis.state.ak.us/sdimages/tab.gi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http://www.legis.state.ak.us/sdimages/tab.gif" TargetMode="External"/><Relationship Id="rId4" Type="http://schemas.openxmlformats.org/officeDocument/2006/relationships/webSettings" Target="webSettings.xml"/><Relationship Id="rId9" Type="http://schemas.openxmlformats.org/officeDocument/2006/relationships/image" Target="http://www.legis.state.ak.us/sdimages/tab.gif"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APPEALS\new%20templates\80%20test%20clai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 test claim</Template>
  <TotalTime>2</TotalTime>
  <Pages>4</Pages>
  <Words>1575</Words>
  <Characters>7830</Characters>
  <Application>Microsoft Office Word</Application>
  <DocSecurity>0</DocSecurity>
  <Lines>195</Lines>
  <Paragraphs>62</Paragraphs>
  <ScaleCrop>false</ScaleCrop>
  <HeadingPairs>
    <vt:vector size="2" baseType="variant">
      <vt:variant>
        <vt:lpstr>Title</vt:lpstr>
      </vt:variant>
      <vt:variant>
        <vt:i4>1</vt:i4>
      </vt:variant>
    </vt:vector>
  </HeadingPairs>
  <TitlesOfParts>
    <vt:vector size="1" baseType="lpstr">
      <vt:lpstr>ALASKA DEPARTMENT OF LABOR</vt:lpstr>
    </vt:vector>
  </TitlesOfParts>
  <Company>DOLWD</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DEPARTMENT OF LABOR</dc:title>
  <dc:subject/>
  <dc:creator>Buness, Rhonda L (DOL)</dc:creator>
  <cp:keywords/>
  <cp:lastModifiedBy>Buness, Rhonda L (DOL)</cp:lastModifiedBy>
  <cp:revision>2</cp:revision>
  <cp:lastPrinted>1900-01-01T09:00:00Z</cp:lastPrinted>
  <dcterms:created xsi:type="dcterms:W3CDTF">2021-10-08T21:27:00Z</dcterms:created>
  <dcterms:modified xsi:type="dcterms:W3CDTF">2021-10-08T21:27:00Z</dcterms:modified>
</cp:coreProperties>
</file>