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AD0D0" w14:textId="77777777" w:rsidR="00EB0E9D" w:rsidRPr="00D82DF6" w:rsidRDefault="00AC5327"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pict w14:anchorId="0600E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8.6pt;margin-top:-20.95pt;width:586.9pt;height:137.8pt;z-index:-251658752">
            <v:imagedata r:id="rId8" o:title="Appeals_Letterhead_Banner"/>
          </v:shape>
        </w:pict>
      </w:r>
    </w:p>
    <w:p w14:paraId="0C597E07"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60448A70"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407FD7DC"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0388DF5A"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34ED3DA9"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0C635E8E"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5B2F1F1D" w14:textId="77777777" w:rsidR="00EB0E9D" w:rsidRPr="00D82DF6" w:rsidRDefault="00EB0E9D" w:rsidP="00D82DF6">
      <w:pPr>
        <w:widowControl/>
        <w:tabs>
          <w:tab w:val="left" w:pos="-720"/>
        </w:tabs>
        <w:suppressAutoHyphens/>
        <w:rPr>
          <w:rFonts w:ascii="Bookman Old Style" w:hAnsi="Bookman Old Style"/>
          <w:szCs w:val="24"/>
        </w:rPr>
      </w:pPr>
    </w:p>
    <w:p w14:paraId="39C977D9"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01079149" w14:textId="77777777" w:rsidR="005A281D" w:rsidRPr="00D82DF6" w:rsidRDefault="005A281D" w:rsidP="00D82DF6">
      <w:pPr>
        <w:widowControl/>
        <w:tabs>
          <w:tab w:val="left" w:pos="-720"/>
        </w:tabs>
        <w:suppressAutoHyphens/>
        <w:rPr>
          <w:rFonts w:ascii="Bookman Old Style" w:hAnsi="Bookman Old Style"/>
          <w:szCs w:val="24"/>
        </w:rPr>
      </w:pPr>
    </w:p>
    <w:p w14:paraId="1A5D3BA5" w14:textId="0D73391A"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2A1319">
        <w:rPr>
          <w:rFonts w:ascii="Bookman Old Style" w:hAnsi="Bookman Old Style"/>
          <w:szCs w:val="24"/>
        </w:rPr>
        <w:t>21 1304</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2A1319">
        <w:rPr>
          <w:rFonts w:ascii="Bookman Old Style" w:hAnsi="Bookman Old Style"/>
          <w:szCs w:val="24"/>
        </w:rPr>
        <w:t>January 4, 2022</w:t>
      </w:r>
    </w:p>
    <w:p w14:paraId="05C5DD2C"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12C290C1" w14:textId="77777777"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4D37FAF1"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4E4F14E4" w14:textId="2594F66A" w:rsidR="002A1319" w:rsidRPr="002A1319" w:rsidRDefault="002A1319" w:rsidP="002A1319">
      <w:pPr>
        <w:widowControl/>
        <w:tabs>
          <w:tab w:val="left" w:pos="-1440"/>
          <w:tab w:val="left" w:pos="-720"/>
          <w:tab w:val="left" w:pos="0"/>
          <w:tab w:val="left" w:pos="5760"/>
        </w:tabs>
        <w:suppressAutoHyphens/>
        <w:ind w:right="-360"/>
        <w:rPr>
          <w:rFonts w:ascii="Bookman Old Style" w:hAnsi="Bookman Old Style"/>
          <w:szCs w:val="24"/>
        </w:rPr>
      </w:pPr>
      <w:r w:rsidRPr="002A1319">
        <w:rPr>
          <w:rFonts w:ascii="Bookman Old Style" w:hAnsi="Bookman Old Style"/>
          <w:szCs w:val="24"/>
        </w:rPr>
        <w:t>SHANNON SLAGLE</w:t>
      </w:r>
      <w:r>
        <w:rPr>
          <w:rFonts w:ascii="Bookman Old Style" w:hAnsi="Bookman Old Style"/>
          <w:szCs w:val="24"/>
        </w:rPr>
        <w:tab/>
      </w:r>
      <w:r w:rsidRPr="002A1319">
        <w:rPr>
          <w:rFonts w:ascii="Bookman Old Style" w:hAnsi="Bookman Old Style"/>
          <w:szCs w:val="24"/>
        </w:rPr>
        <w:t>PEACE HEALTH</w:t>
      </w:r>
    </w:p>
    <w:p w14:paraId="39F6CFD5" w14:textId="06CA0805"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0FA24EEF" w14:textId="60BAD341" w:rsidR="00AC5327" w:rsidRDefault="00AC5327" w:rsidP="00D82DF6">
      <w:pPr>
        <w:widowControl/>
        <w:tabs>
          <w:tab w:val="left" w:pos="-1440"/>
          <w:tab w:val="left" w:pos="-720"/>
          <w:tab w:val="left" w:pos="0"/>
          <w:tab w:val="left" w:pos="5760"/>
        </w:tabs>
        <w:suppressAutoHyphens/>
        <w:ind w:right="-360"/>
        <w:rPr>
          <w:rFonts w:ascii="Bookman Old Style" w:hAnsi="Bookman Old Style"/>
          <w:szCs w:val="24"/>
        </w:rPr>
      </w:pPr>
    </w:p>
    <w:p w14:paraId="7A4759CC" w14:textId="77777777" w:rsidR="00AC5327" w:rsidRPr="00D82DF6" w:rsidRDefault="00AC5327" w:rsidP="00D82DF6">
      <w:pPr>
        <w:widowControl/>
        <w:tabs>
          <w:tab w:val="left" w:pos="-1440"/>
          <w:tab w:val="left" w:pos="-720"/>
          <w:tab w:val="left" w:pos="0"/>
          <w:tab w:val="left" w:pos="5760"/>
        </w:tabs>
        <w:suppressAutoHyphens/>
        <w:ind w:right="-360"/>
        <w:rPr>
          <w:rFonts w:ascii="Bookman Old Style" w:hAnsi="Bookman Old Style"/>
          <w:szCs w:val="24"/>
        </w:rPr>
      </w:pPr>
    </w:p>
    <w:p w14:paraId="4C8FE855"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47D0E96F"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34981806" w14:textId="729FAC30" w:rsidR="00441439" w:rsidRPr="00D82DF6" w:rsidRDefault="002A1319"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Shannon Slagle</w:t>
      </w:r>
      <w:r w:rsidR="00441439" w:rsidRPr="00D82DF6">
        <w:rPr>
          <w:rFonts w:ascii="Bookman Old Style" w:hAnsi="Bookman Old Style"/>
          <w:szCs w:val="24"/>
        </w:rPr>
        <w:tab/>
      </w:r>
      <w:r>
        <w:rPr>
          <w:rFonts w:ascii="Bookman Old Style" w:hAnsi="Bookman Old Style"/>
          <w:szCs w:val="24"/>
        </w:rPr>
        <w:t xml:space="preserve">None </w:t>
      </w:r>
    </w:p>
    <w:p w14:paraId="7A635E1D" w14:textId="77777777"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14:paraId="511E8628"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1B0D7DAE" w14:textId="77777777" w:rsidR="00441439" w:rsidRPr="00D82DF6" w:rsidRDefault="00441439" w:rsidP="00D82DF6">
      <w:pPr>
        <w:tabs>
          <w:tab w:val="left" w:pos="-1440"/>
          <w:tab w:val="left" w:pos="-720"/>
        </w:tabs>
        <w:rPr>
          <w:rFonts w:ascii="Bookman Old Style" w:hAnsi="Bookman Old Style"/>
          <w:szCs w:val="24"/>
        </w:rPr>
      </w:pPr>
    </w:p>
    <w:p w14:paraId="6F9B4B2F" w14:textId="486665A3"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B17898">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B17898">
        <w:rPr>
          <w:rFonts w:ascii="Bookman Old Style" w:hAnsi="Bookman Old Style"/>
          <w:snapToGrid/>
          <w:szCs w:val="24"/>
        </w:rPr>
        <w:t xml:space="preserve">May 13, </w:t>
      </w:r>
      <w:proofErr w:type="gramStart"/>
      <w:r w:rsidR="00B17898">
        <w:rPr>
          <w:rFonts w:ascii="Bookman Old Style" w:hAnsi="Bookman Old Style"/>
          <w:snapToGrid/>
          <w:szCs w:val="24"/>
        </w:rPr>
        <w:t>2021</w:t>
      </w:r>
      <w:proofErr w:type="gramEnd"/>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33A03526"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2423BC03" w14:textId="77777777" w:rsidR="00441439" w:rsidRPr="00D82DF6" w:rsidRDefault="00441439" w:rsidP="00D82DF6">
      <w:pPr>
        <w:tabs>
          <w:tab w:val="left" w:pos="-1440"/>
          <w:tab w:val="left" w:pos="-720"/>
        </w:tabs>
        <w:rPr>
          <w:rFonts w:ascii="Bookman Old Style" w:hAnsi="Bookman Old Style"/>
          <w:szCs w:val="24"/>
        </w:rPr>
      </w:pPr>
    </w:p>
    <w:p w14:paraId="6B1137B2" w14:textId="5E96CAE2"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w:t>
      </w:r>
      <w:r w:rsidR="00B17898">
        <w:rPr>
          <w:rFonts w:ascii="Bookman Old Style" w:hAnsi="Bookman Old Style"/>
          <w:snapToGrid/>
          <w:szCs w:val="24"/>
        </w:rPr>
        <w:t>in August 2020</w:t>
      </w:r>
      <w:r w:rsidRPr="00D82DF6">
        <w:rPr>
          <w:rFonts w:ascii="Bookman Old Style" w:hAnsi="Bookman Old Style"/>
          <w:snapToGrid/>
          <w:szCs w:val="24"/>
        </w:rPr>
        <w:t xml:space="preserve">. </w:t>
      </w:r>
      <w:r w:rsidR="006A6250">
        <w:rPr>
          <w:rFonts w:ascii="Bookman Old Style" w:hAnsi="Bookman Old Style"/>
          <w:snapToGrid/>
          <w:szCs w:val="24"/>
        </w:rPr>
        <w:t>She</w:t>
      </w:r>
      <w:r w:rsidRPr="00D82DF6">
        <w:rPr>
          <w:rFonts w:ascii="Bookman Old Style" w:hAnsi="Bookman Old Style"/>
          <w:snapToGrid/>
          <w:szCs w:val="24"/>
        </w:rPr>
        <w:t xml:space="preserve"> last worked on </w:t>
      </w:r>
      <w:r w:rsidR="006A6250">
        <w:rPr>
          <w:rFonts w:ascii="Bookman Old Style" w:hAnsi="Bookman Old Style"/>
          <w:snapToGrid/>
          <w:szCs w:val="24"/>
        </w:rPr>
        <w:t>February 18, 2021</w:t>
      </w:r>
      <w:r w:rsidRPr="00D82DF6">
        <w:rPr>
          <w:rFonts w:ascii="Bookman Old Style" w:hAnsi="Bookman Old Style"/>
          <w:snapToGrid/>
          <w:szCs w:val="24"/>
        </w:rPr>
        <w:t xml:space="preserve">. At that time, </w:t>
      </w:r>
      <w:r w:rsidR="006A6250">
        <w:rPr>
          <w:rFonts w:ascii="Bookman Old Style" w:hAnsi="Bookman Old Style"/>
          <w:snapToGrid/>
          <w:szCs w:val="24"/>
        </w:rPr>
        <w:t>she</w:t>
      </w:r>
      <w:r w:rsidRPr="00D82DF6">
        <w:rPr>
          <w:rFonts w:ascii="Bookman Old Style" w:hAnsi="Bookman Old Style"/>
          <w:snapToGrid/>
          <w:szCs w:val="24"/>
        </w:rPr>
        <w:t xml:space="preserve"> worked </w:t>
      </w:r>
      <w:r w:rsidR="006A6250">
        <w:rPr>
          <w:rFonts w:ascii="Bookman Old Style" w:hAnsi="Bookman Old Style"/>
          <w:snapToGrid/>
          <w:szCs w:val="24"/>
        </w:rPr>
        <w:t>full-time</w:t>
      </w:r>
      <w:r w:rsidRPr="00D82DF6">
        <w:rPr>
          <w:rFonts w:ascii="Bookman Old Style" w:hAnsi="Bookman Old Style"/>
          <w:snapToGrid/>
          <w:szCs w:val="24"/>
        </w:rPr>
        <w:t xml:space="preserve"> as a </w:t>
      </w:r>
      <w:r w:rsidR="006A6250">
        <w:rPr>
          <w:rFonts w:ascii="Bookman Old Style" w:hAnsi="Bookman Old Style"/>
          <w:snapToGrid/>
          <w:szCs w:val="24"/>
        </w:rPr>
        <w:t>patient access representative</w:t>
      </w:r>
      <w:r w:rsidRPr="00D82DF6">
        <w:rPr>
          <w:rFonts w:ascii="Bookman Old Style" w:hAnsi="Bookman Old Style"/>
          <w:snapToGrid/>
          <w:szCs w:val="24"/>
        </w:rPr>
        <w:t>.</w:t>
      </w:r>
    </w:p>
    <w:p w14:paraId="59F2281A" w14:textId="26F446EB" w:rsidR="006A6250" w:rsidRDefault="006A6250"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In October 2020 the claimant lost her brother to suicide. She was only able to take 4-5 days off</w:t>
      </w:r>
      <w:r w:rsidR="00C15FBE">
        <w:rPr>
          <w:rFonts w:ascii="Bookman Old Style" w:hAnsi="Bookman Old Style"/>
          <w:snapToGrid/>
          <w:szCs w:val="24"/>
        </w:rPr>
        <w:t xml:space="preserve"> for her brother’s </w:t>
      </w:r>
      <w:proofErr w:type="spellStart"/>
      <w:r w:rsidR="00C15FBE">
        <w:rPr>
          <w:rFonts w:ascii="Bookman Old Style" w:hAnsi="Bookman Old Style"/>
          <w:snapToGrid/>
          <w:szCs w:val="24"/>
        </w:rPr>
        <w:t>funderal</w:t>
      </w:r>
      <w:proofErr w:type="spellEnd"/>
      <w:r>
        <w:rPr>
          <w:rFonts w:ascii="Bookman Old Style" w:hAnsi="Bookman Old Style"/>
          <w:snapToGrid/>
          <w:szCs w:val="24"/>
        </w:rPr>
        <w:t xml:space="preserve"> at that time.  The employer was understaffed because of the COVID-19 pandemic and some </w:t>
      </w:r>
      <w:r w:rsidR="00C15FBE">
        <w:rPr>
          <w:rFonts w:ascii="Bookman Old Style" w:hAnsi="Bookman Old Style"/>
          <w:snapToGrid/>
          <w:szCs w:val="24"/>
        </w:rPr>
        <w:t xml:space="preserve">recent staff </w:t>
      </w:r>
      <w:r>
        <w:rPr>
          <w:rFonts w:ascii="Bookman Old Style" w:hAnsi="Bookman Old Style"/>
          <w:snapToGrid/>
          <w:szCs w:val="24"/>
        </w:rPr>
        <w:t xml:space="preserve">retirements.  The employer declined the claimant’s request to </w:t>
      </w:r>
      <w:r w:rsidR="00C15FBE">
        <w:rPr>
          <w:rFonts w:ascii="Bookman Old Style" w:hAnsi="Bookman Old Style"/>
          <w:snapToGrid/>
          <w:szCs w:val="24"/>
        </w:rPr>
        <w:t>change to p</w:t>
      </w:r>
      <w:r>
        <w:rPr>
          <w:rFonts w:ascii="Bookman Old Style" w:hAnsi="Bookman Old Style"/>
          <w:snapToGrid/>
          <w:szCs w:val="24"/>
        </w:rPr>
        <w:t>art-time</w:t>
      </w:r>
      <w:r w:rsidR="00C15FBE">
        <w:rPr>
          <w:rFonts w:ascii="Bookman Old Style" w:hAnsi="Bookman Old Style"/>
          <w:snapToGrid/>
          <w:szCs w:val="24"/>
        </w:rPr>
        <w:t xml:space="preserve"> work</w:t>
      </w:r>
      <w:r>
        <w:rPr>
          <w:rFonts w:ascii="Bookman Old Style" w:hAnsi="Bookman Old Style"/>
          <w:snapToGrid/>
          <w:szCs w:val="24"/>
        </w:rPr>
        <w:t xml:space="preserve">.  The claimant’s request to take time off in January was refused. The claimant had not worked long enough to be eligible for leave under the Family Medical Leave Act.  </w:t>
      </w:r>
    </w:p>
    <w:p w14:paraId="4C266D5E" w14:textId="04516331" w:rsidR="00B35309" w:rsidRDefault="006A6250"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was stressed, which caused physical issues and an inability to focus</w:t>
      </w:r>
      <w:r w:rsidR="009E00A0">
        <w:rPr>
          <w:rFonts w:ascii="Bookman Old Style" w:hAnsi="Bookman Old Style"/>
          <w:snapToGrid/>
          <w:szCs w:val="24"/>
        </w:rPr>
        <w:t xml:space="preserve"> on her work</w:t>
      </w:r>
      <w:r>
        <w:rPr>
          <w:rFonts w:ascii="Bookman Old Style" w:hAnsi="Bookman Old Style"/>
          <w:snapToGrid/>
          <w:szCs w:val="24"/>
        </w:rPr>
        <w:t xml:space="preserve">.  She worked directly with </w:t>
      </w:r>
      <w:r w:rsidR="00B35309">
        <w:rPr>
          <w:rFonts w:ascii="Bookman Old Style" w:hAnsi="Bookman Old Style"/>
          <w:snapToGrid/>
          <w:szCs w:val="24"/>
        </w:rPr>
        <w:t>patients,</w:t>
      </w:r>
      <w:r>
        <w:rPr>
          <w:rFonts w:ascii="Bookman Old Style" w:hAnsi="Bookman Old Style"/>
          <w:snapToGrid/>
          <w:szCs w:val="24"/>
        </w:rPr>
        <w:t xml:space="preserve"> and she feared her stress would negatively affect patient interactions.  </w:t>
      </w:r>
      <w:r w:rsidR="00B35309">
        <w:rPr>
          <w:rFonts w:ascii="Bookman Old Style" w:hAnsi="Bookman Old Style"/>
          <w:snapToGrid/>
          <w:szCs w:val="24"/>
        </w:rPr>
        <w:t xml:space="preserve">The claimant was under care of a therapist and was taking prescribed medication.  The claimant was not advised by a health care provider to leave the work.  The employer did not counsel the claimant about any performance issues. </w:t>
      </w:r>
    </w:p>
    <w:p w14:paraId="0E9295D0" w14:textId="524FE963" w:rsidR="00D82DF6" w:rsidRPr="00D82DF6" w:rsidRDefault="00B35309"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 xml:space="preserve">The claimant decided to resign to take time to grieve and get her stress under control. She gave two </w:t>
      </w:r>
      <w:proofErr w:type="spellStart"/>
      <w:r>
        <w:rPr>
          <w:rFonts w:ascii="Bookman Old Style" w:hAnsi="Bookman Old Style"/>
          <w:snapToGrid/>
          <w:szCs w:val="24"/>
        </w:rPr>
        <w:t>weeks notice</w:t>
      </w:r>
      <w:proofErr w:type="spellEnd"/>
      <w:r>
        <w:rPr>
          <w:rFonts w:ascii="Bookman Old Style" w:hAnsi="Bookman Old Style"/>
          <w:snapToGrid/>
          <w:szCs w:val="24"/>
        </w:rPr>
        <w:t xml:space="preserve"> and worked until her last scheduled day. </w:t>
      </w:r>
    </w:p>
    <w:p w14:paraId="288A00A4"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14:paraId="51475045" w14:textId="77777777" w:rsidR="005A281D" w:rsidRPr="00D82DF6" w:rsidRDefault="005A281D" w:rsidP="00D82DF6">
      <w:pPr>
        <w:tabs>
          <w:tab w:val="left" w:pos="-1440"/>
          <w:tab w:val="left" w:pos="-720"/>
        </w:tabs>
        <w:rPr>
          <w:rFonts w:ascii="Bookman Old Style" w:hAnsi="Bookman Old Style"/>
          <w:szCs w:val="24"/>
        </w:rPr>
      </w:pPr>
    </w:p>
    <w:p w14:paraId="37DF45DA"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0B878D6C"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11236D84" w14:textId="15E421EA" w:rsidR="003E7E91" w:rsidRPr="00D82DF6" w:rsidRDefault="003E7E91" w:rsidP="009E00A0">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172D2A76"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 xml:space="preserve">left the insured worker's last suitable work voluntarily </w:t>
      </w:r>
      <w:proofErr w:type="gramStart"/>
      <w:r w:rsidRPr="00D82DF6">
        <w:rPr>
          <w:rFonts w:ascii="Bookman Old Style" w:hAnsi="Bookman Old Style"/>
          <w:szCs w:val="24"/>
        </w:rPr>
        <w:t>without  good</w:t>
      </w:r>
      <w:proofErr w:type="gramEnd"/>
      <w:r w:rsidRPr="00D82DF6">
        <w:rPr>
          <w:rFonts w:ascii="Bookman Old Style" w:hAnsi="Bookman Old Style"/>
          <w:szCs w:val="24"/>
        </w:rPr>
        <w:t xml:space="preserve"> cause....</w:t>
      </w:r>
    </w:p>
    <w:p w14:paraId="3AC2AB9D" w14:textId="77777777" w:rsidR="003E7E91" w:rsidRPr="00D82DF6" w:rsidRDefault="003E7E91" w:rsidP="00D82DF6">
      <w:pPr>
        <w:tabs>
          <w:tab w:val="left" w:pos="-1440"/>
          <w:tab w:val="left" w:pos="-720"/>
        </w:tabs>
        <w:rPr>
          <w:rFonts w:ascii="Bookman Old Style" w:hAnsi="Bookman Old Style"/>
          <w:szCs w:val="24"/>
        </w:rPr>
      </w:pPr>
    </w:p>
    <w:p w14:paraId="593E6918"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4A52AD5D"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60D194FC"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2ECE1466" w14:textId="6BF5BA23" w:rsidR="003E7E91" w:rsidRPr="00D82DF6" w:rsidRDefault="003E7E91" w:rsidP="009E00A0">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32F163D3"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D82DF6">
        <w:rPr>
          <w:rFonts w:ascii="Bookman Old Style" w:hAnsi="Bookman Old Style"/>
          <w:snapToGrid/>
          <w:szCs w:val="24"/>
        </w:rPr>
        <w:t>work;</w:t>
      </w:r>
      <w:proofErr w:type="gramEnd"/>
    </w:p>
    <w:p w14:paraId="718F562A"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 xml:space="preserve">leaving work to care for an immediate family member who has a disability or </w:t>
      </w:r>
      <w:proofErr w:type="gramStart"/>
      <w:r w:rsidRPr="00D82DF6">
        <w:rPr>
          <w:rFonts w:ascii="Bookman Old Style" w:hAnsi="Bookman Old Style"/>
          <w:snapToGrid/>
          <w:szCs w:val="24"/>
        </w:rPr>
        <w:t>illness;</w:t>
      </w:r>
      <w:proofErr w:type="gramEnd"/>
    </w:p>
    <w:p w14:paraId="22E97229"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D82DF6">
        <w:rPr>
          <w:rFonts w:ascii="Bookman Old Style" w:hAnsi="Bookman Old Style"/>
          <w:snapToGrid/>
          <w:szCs w:val="24"/>
        </w:rPr>
        <w:t>work;</w:t>
      </w:r>
      <w:proofErr w:type="gramEnd"/>
    </w:p>
    <w:p w14:paraId="70CD4DC2"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D82DF6">
        <w:rPr>
          <w:rFonts w:ascii="Bookman Old Style" w:hAnsi="Bookman Old Style"/>
          <w:snapToGrid/>
          <w:szCs w:val="24"/>
        </w:rPr>
        <w:t>as a result of</w:t>
      </w:r>
      <w:proofErr w:type="gramEnd"/>
      <w:r w:rsidRPr="00D82DF6">
        <w:rPr>
          <w:rFonts w:ascii="Bookman Old Style" w:hAnsi="Bookman Old Style"/>
          <w:snapToGrid/>
          <w:szCs w:val="24"/>
        </w:rPr>
        <w:t xml:space="preserve"> the spouse’s</w:t>
      </w:r>
    </w:p>
    <w:p w14:paraId="0F2CF488"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4AADABFE"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p>
    <w:p w14:paraId="03AC1E05"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D82DF6">
        <w:rPr>
          <w:rFonts w:ascii="Bookman Old Style" w:hAnsi="Bookman Old Style"/>
          <w:snapToGrid/>
          <w:szCs w:val="24"/>
        </w:rPr>
        <w:t>work;</w:t>
      </w:r>
      <w:proofErr w:type="gramEnd"/>
    </w:p>
    <w:p w14:paraId="7D086B1F"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 xml:space="preserve">leaving work in order to protect the claimant or the               claimant’s immediate family members from harassment or    </w:t>
      </w:r>
      <w:proofErr w:type="gramStart"/>
      <w:r w:rsidR="003E7E91" w:rsidRPr="00D82DF6">
        <w:rPr>
          <w:rFonts w:ascii="Bookman Old Style" w:hAnsi="Bookman Old Style"/>
          <w:snapToGrid/>
          <w:szCs w:val="24"/>
        </w:rPr>
        <w:t>violence;</w:t>
      </w:r>
      <w:proofErr w:type="gramEnd"/>
    </w:p>
    <w:p w14:paraId="47028523"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lastRenderedPageBreak/>
        <w:t xml:space="preserve">the new work does not materialize, the reasons for the </w:t>
      </w:r>
      <w:proofErr w:type="gramStart"/>
      <w:r w:rsidRPr="00D82DF6">
        <w:rPr>
          <w:rFonts w:ascii="Bookman Old Style" w:hAnsi="Bookman Old Style"/>
          <w:snapToGrid/>
          <w:szCs w:val="24"/>
        </w:rPr>
        <w:t>work  not</w:t>
      </w:r>
      <w:proofErr w:type="gramEnd"/>
      <w:r w:rsidRPr="00D82DF6">
        <w:rPr>
          <w:rFonts w:ascii="Bookman Old Style" w:hAnsi="Bookman Old Style"/>
          <w:snapToGrid/>
          <w:szCs w:val="24"/>
        </w:rPr>
        <w:t xml:space="preserve"> materializing must not be due to the fault of the worker; </w:t>
      </w:r>
    </w:p>
    <w:p w14:paraId="46BA79BD"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7ADD2252"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107A9BC1"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4AB5E73F" w14:textId="77777777" w:rsidR="003E7E91" w:rsidRPr="00D82DF6" w:rsidRDefault="003E7E91" w:rsidP="00D82DF6">
      <w:pPr>
        <w:widowControl/>
        <w:autoSpaceDE w:val="0"/>
        <w:autoSpaceDN w:val="0"/>
        <w:adjustRightInd w:val="0"/>
        <w:rPr>
          <w:rFonts w:ascii="Bookman Old Style" w:hAnsi="Bookman Old Style"/>
          <w:snapToGrid/>
          <w:szCs w:val="24"/>
        </w:rPr>
      </w:pPr>
    </w:p>
    <w:p w14:paraId="3F753534"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0E86D327"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655F28AD" w14:textId="77777777" w:rsidR="0080245E" w:rsidRPr="00D82DF6" w:rsidRDefault="0080245E" w:rsidP="00D82DF6">
      <w:pPr>
        <w:rPr>
          <w:rFonts w:ascii="Bookman Old Style" w:hAnsi="Bookman Old Style"/>
          <w:szCs w:val="24"/>
        </w:rPr>
      </w:pPr>
    </w:p>
    <w:p w14:paraId="0EA866D1"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14:paraId="6D7D1DF7" w14:textId="77777777" w:rsidR="00441439" w:rsidRPr="00D82DF6" w:rsidRDefault="00441439" w:rsidP="00D82DF6">
      <w:pPr>
        <w:rPr>
          <w:rFonts w:ascii="Bookman Old Style" w:hAnsi="Bookman Old Style"/>
          <w:szCs w:val="24"/>
        </w:rPr>
      </w:pPr>
    </w:p>
    <w:p w14:paraId="73F375DA" w14:textId="6C2C253A" w:rsidR="00441439" w:rsidRDefault="009E00A0" w:rsidP="00D82DF6">
      <w:pPr>
        <w:suppressAutoHyphens/>
        <w:rPr>
          <w:rFonts w:ascii="Bookman Old Style" w:hAnsi="Bookman Old Style"/>
          <w:spacing w:val="-3"/>
          <w:szCs w:val="24"/>
        </w:rPr>
      </w:pPr>
      <w:r>
        <w:rPr>
          <w:rFonts w:ascii="Bookman Old Style" w:hAnsi="Bookman Old Style"/>
          <w:spacing w:val="-3"/>
          <w:szCs w:val="24"/>
        </w:rPr>
        <w:t xml:space="preserve">The claimant in this case voluntarily quit work because she was </w:t>
      </w:r>
      <w:r w:rsidR="00180A0D">
        <w:rPr>
          <w:rFonts w:ascii="Bookman Old Style" w:hAnsi="Bookman Old Style"/>
          <w:spacing w:val="-3"/>
          <w:szCs w:val="24"/>
        </w:rPr>
        <w:t>grieving,</w:t>
      </w:r>
      <w:r>
        <w:rPr>
          <w:rFonts w:ascii="Bookman Old Style" w:hAnsi="Bookman Old Style"/>
          <w:spacing w:val="-3"/>
          <w:szCs w:val="24"/>
        </w:rPr>
        <w:t xml:space="preserve"> and it affected her work caused her stress</w:t>
      </w:r>
      <w:r w:rsidR="00C15FBE">
        <w:rPr>
          <w:rFonts w:ascii="Bookman Old Style" w:hAnsi="Bookman Old Style"/>
          <w:spacing w:val="-3"/>
          <w:szCs w:val="24"/>
        </w:rPr>
        <w:t xml:space="preserve"> with physical symptoms</w:t>
      </w:r>
      <w:r>
        <w:rPr>
          <w:rFonts w:ascii="Bookman Old Style" w:hAnsi="Bookman Old Style"/>
          <w:spacing w:val="-3"/>
          <w:szCs w:val="24"/>
        </w:rPr>
        <w:t xml:space="preserve">. </w:t>
      </w:r>
    </w:p>
    <w:p w14:paraId="10603D41" w14:textId="571AA3AE" w:rsidR="009E00A0" w:rsidRDefault="009E00A0" w:rsidP="00D82DF6">
      <w:pPr>
        <w:suppressAutoHyphens/>
        <w:rPr>
          <w:rFonts w:ascii="Bookman Old Style" w:hAnsi="Bookman Old Style"/>
          <w:spacing w:val="-3"/>
          <w:szCs w:val="24"/>
        </w:rPr>
      </w:pPr>
    </w:p>
    <w:p w14:paraId="1BB1503B" w14:textId="71619F42" w:rsidR="00180A0D" w:rsidRDefault="009E00A0" w:rsidP="00180A0D">
      <w:pPr>
        <w:suppressAutoHyphens/>
        <w:rPr>
          <w:rFonts w:ascii="Bookman Old Style" w:hAnsi="Bookman Old Style"/>
          <w:spacing w:val="-3"/>
        </w:rPr>
      </w:pPr>
      <w:r>
        <w:rPr>
          <w:rFonts w:ascii="Bookman Old Style" w:hAnsi="Bookman Old Style"/>
          <w:spacing w:val="-3"/>
        </w:rPr>
        <w:t>Regulation 8 AAC 85.095(c) provides seven reasons that the Department will consider when determining good cause for voluntarily leaving work</w:t>
      </w:r>
      <w:r w:rsidR="00180A0D">
        <w:rPr>
          <w:rFonts w:ascii="Bookman Old Style" w:hAnsi="Bookman Old Style"/>
          <w:spacing w:val="-3"/>
        </w:rPr>
        <w:t xml:space="preserve">, including </w:t>
      </w:r>
      <w:r w:rsidR="00180A0D" w:rsidRPr="00D82DF6">
        <w:rPr>
          <w:rFonts w:ascii="Bookman Old Style" w:hAnsi="Bookman Old Style"/>
          <w:snapToGrid/>
          <w:szCs w:val="24"/>
        </w:rPr>
        <w:t>leaving work due to a disability or illness of the claimant that makes it impossible for the claimant to perform the duties required by the work, if the claimant has no other reasonable alternative but to leave work</w:t>
      </w:r>
      <w:r w:rsidR="00180A0D">
        <w:rPr>
          <w:rFonts w:ascii="Bookman Old Style" w:hAnsi="Bookman Old Style"/>
          <w:snapToGrid/>
          <w:szCs w:val="24"/>
        </w:rPr>
        <w:t xml:space="preserve">. The claimant in this case did not establish that it was impossible to perform the duties of her work.  The employer had not counseled the claimant about her performance and her healthcare provider did not advise she leave the work. </w:t>
      </w:r>
    </w:p>
    <w:p w14:paraId="7F419AB6" w14:textId="77777777" w:rsidR="00180A0D" w:rsidRDefault="00180A0D" w:rsidP="00180A0D">
      <w:pPr>
        <w:suppressAutoHyphens/>
        <w:rPr>
          <w:rFonts w:ascii="Bookman Old Style" w:hAnsi="Bookman Old Style"/>
          <w:spacing w:val="-3"/>
        </w:rPr>
      </w:pPr>
    </w:p>
    <w:p w14:paraId="69138810" w14:textId="2E7AEE23" w:rsidR="009E00A0" w:rsidRDefault="009E00A0" w:rsidP="00180A0D">
      <w:pPr>
        <w:suppressAutoHyphens/>
        <w:rPr>
          <w:rFonts w:ascii="Bookman Old Style" w:hAnsi="Bookman Old Style"/>
          <w:spacing w:val="-3"/>
        </w:rPr>
      </w:pPr>
      <w:r>
        <w:rPr>
          <w:rFonts w:ascii="Bookman Old Style" w:hAnsi="Bookman Old Style"/>
          <w:spacing w:val="-3"/>
        </w:rPr>
        <w:t>The regulation also directs the Department to consider the suitability of the work as laid out in AS 23.20.385(b).  The claimant did not establish that the work was a risk to h</w:t>
      </w:r>
      <w:r w:rsidR="00180A0D">
        <w:rPr>
          <w:rFonts w:ascii="Bookman Old Style" w:hAnsi="Bookman Old Style"/>
          <w:spacing w:val="-3"/>
        </w:rPr>
        <w:t>er</w:t>
      </w:r>
      <w:r>
        <w:rPr>
          <w:rFonts w:ascii="Bookman Old Style" w:hAnsi="Bookman Old Style"/>
          <w:spacing w:val="-3"/>
        </w:rPr>
        <w:t xml:space="preserve"> health, </w:t>
      </w:r>
      <w:proofErr w:type="gramStart"/>
      <w:r>
        <w:rPr>
          <w:rFonts w:ascii="Bookman Old Style" w:hAnsi="Bookman Old Style"/>
          <w:spacing w:val="-3"/>
        </w:rPr>
        <w:t>safety</w:t>
      </w:r>
      <w:proofErr w:type="gramEnd"/>
      <w:r>
        <w:rPr>
          <w:rFonts w:ascii="Bookman Old Style" w:hAnsi="Bookman Old Style"/>
          <w:spacing w:val="-3"/>
        </w:rPr>
        <w:t xml:space="preserve"> or morals, or that</w:t>
      </w:r>
      <w:r w:rsidR="00C15FBE">
        <w:rPr>
          <w:rFonts w:ascii="Bookman Old Style" w:hAnsi="Bookman Old Style"/>
          <w:spacing w:val="-3"/>
        </w:rPr>
        <w:t xml:space="preserve"> </w:t>
      </w:r>
      <w:r w:rsidR="00180A0D">
        <w:rPr>
          <w:rFonts w:ascii="Bookman Old Style" w:hAnsi="Bookman Old Style"/>
          <w:spacing w:val="-3"/>
        </w:rPr>
        <w:t>s</w:t>
      </w:r>
      <w:r>
        <w:rPr>
          <w:rFonts w:ascii="Bookman Old Style" w:hAnsi="Bookman Old Style"/>
          <w:spacing w:val="-3"/>
        </w:rPr>
        <w:t xml:space="preserve">he was not physically fit for the work. This leaves the Tribunal to consider other factors that would influence a reasonably prudent person in the claimant’s circumstances.  </w:t>
      </w:r>
    </w:p>
    <w:p w14:paraId="2D57C985" w14:textId="77777777" w:rsidR="009E00A0" w:rsidRDefault="009E00A0" w:rsidP="009E00A0">
      <w:pPr>
        <w:suppressAutoHyphens/>
        <w:spacing w:line="264" w:lineRule="auto"/>
        <w:rPr>
          <w:rFonts w:ascii="Bookman Old Style" w:hAnsi="Bookman Old Style"/>
          <w:spacing w:val="-3"/>
        </w:rPr>
      </w:pPr>
    </w:p>
    <w:p w14:paraId="1BDAC8E3" w14:textId="77777777" w:rsidR="009E00A0" w:rsidRDefault="009E00A0" w:rsidP="009E00A0">
      <w:pPr>
        <w:rPr>
          <w:rFonts w:ascii="Bookman Old Style" w:hAnsi="Bookman Old Style"/>
          <w:szCs w:val="24"/>
        </w:rPr>
      </w:pPr>
      <w:r w:rsidRPr="00E1187D">
        <w:rPr>
          <w:rFonts w:ascii="Bookman Old Style" w:hAnsi="Bookman Old Style"/>
          <w:szCs w:val="24"/>
        </w:rPr>
        <w:t xml:space="preserve">In </w:t>
      </w:r>
      <w:proofErr w:type="spellStart"/>
      <w:r w:rsidRPr="00E1187D">
        <w:rPr>
          <w:rFonts w:ascii="Bookman Old Style" w:hAnsi="Bookman Old Style"/>
          <w:szCs w:val="24"/>
          <w:u w:val="single"/>
        </w:rPr>
        <w:t>Missall</w:t>
      </w:r>
      <w:proofErr w:type="spellEnd"/>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voluntarily leaving work.  The Commissioner held, in part:</w:t>
      </w:r>
    </w:p>
    <w:p w14:paraId="33597093" w14:textId="77777777" w:rsidR="009E00A0" w:rsidRPr="00E1187D" w:rsidRDefault="009E00A0" w:rsidP="009E00A0">
      <w:pPr>
        <w:rPr>
          <w:rFonts w:ascii="Bookman Old Style" w:hAnsi="Bookman Old Style"/>
          <w:szCs w:val="24"/>
        </w:rPr>
      </w:pPr>
    </w:p>
    <w:p w14:paraId="09409584" w14:textId="77777777" w:rsidR="009E00A0" w:rsidRPr="004A3290" w:rsidRDefault="009E00A0" w:rsidP="009E00A0">
      <w:pPr>
        <w:ind w:left="720"/>
        <w:rPr>
          <w:i/>
        </w:rPr>
      </w:pPr>
      <w:r w:rsidRPr="004A3290">
        <w:rPr>
          <w:rFonts w:ascii="Bookman Old Style" w:hAnsi="Bookman Old Style"/>
          <w:i/>
          <w:szCs w:val="24"/>
        </w:rPr>
        <w:t xml:space="preserve">The basic definition of good cause is 'circumstances so compelling in nature as to leave the individual no reasonable alternative.' (Cite omitted.) </w:t>
      </w:r>
      <w:r w:rsidRPr="004A3290">
        <w:rPr>
          <w:rFonts w:ascii="Bookman Old Style" w:hAnsi="Bookman Old Style"/>
          <w:i/>
          <w:szCs w:val="24"/>
        </w:rPr>
        <w:lastRenderedPageBreak/>
        <w:t xml:space="preserve">A compelling circumstance is one 'such that the reasonable and prudent person would be justified in quitting his job under similar circumstances.'  (Cite omitted). Therefore, the definition of good cause contains two elements; the reason for the quit must be compelling, and the worker must exhaust all reasonable alternatives before quitting. </w:t>
      </w:r>
    </w:p>
    <w:p w14:paraId="0DB4A1D4" w14:textId="77777777" w:rsidR="009E00A0" w:rsidRDefault="009E00A0" w:rsidP="009E00A0"/>
    <w:p w14:paraId="3406257A" w14:textId="1E340F4C" w:rsidR="009E00A0" w:rsidRPr="00D82DF6" w:rsidRDefault="00180A0D" w:rsidP="00D82DF6">
      <w:pPr>
        <w:suppressAutoHyphens/>
        <w:rPr>
          <w:rFonts w:ascii="Bookman Old Style" w:hAnsi="Bookman Old Style"/>
          <w:spacing w:val="-3"/>
          <w:szCs w:val="24"/>
        </w:rPr>
      </w:pPr>
      <w:r>
        <w:rPr>
          <w:rFonts w:ascii="Bookman Old Style" w:hAnsi="Bookman Old Style"/>
          <w:spacing w:val="-3"/>
          <w:szCs w:val="24"/>
        </w:rPr>
        <w:t xml:space="preserve">Although the claimant’s </w:t>
      </w:r>
      <w:r w:rsidR="00C15FBE">
        <w:rPr>
          <w:rFonts w:ascii="Bookman Old Style" w:hAnsi="Bookman Old Style"/>
          <w:spacing w:val="-3"/>
          <w:szCs w:val="24"/>
        </w:rPr>
        <w:t>decision</w:t>
      </w:r>
      <w:r>
        <w:rPr>
          <w:rFonts w:ascii="Bookman Old Style" w:hAnsi="Bookman Old Style"/>
          <w:spacing w:val="-3"/>
          <w:szCs w:val="24"/>
        </w:rPr>
        <w:t xml:space="preserve"> to quit work and </w:t>
      </w:r>
      <w:r w:rsidR="00C15FBE">
        <w:rPr>
          <w:rFonts w:ascii="Bookman Old Style" w:hAnsi="Bookman Old Style"/>
          <w:spacing w:val="-3"/>
          <w:szCs w:val="24"/>
        </w:rPr>
        <w:t>allow herself time for grieving</w:t>
      </w:r>
      <w:r>
        <w:rPr>
          <w:rFonts w:ascii="Bookman Old Style" w:hAnsi="Bookman Old Style"/>
          <w:spacing w:val="-3"/>
          <w:szCs w:val="24"/>
        </w:rPr>
        <w:t xml:space="preserve"> is understandable, it does not rise to the level of good cause for unemployment purposes.  The Tribunal concludes the penalties of AS 23.20.379 are appropriate. </w:t>
      </w:r>
    </w:p>
    <w:p w14:paraId="5DFD2667" w14:textId="77777777" w:rsidR="00441439" w:rsidRPr="00D82DF6" w:rsidRDefault="00441439" w:rsidP="00D82DF6">
      <w:pPr>
        <w:tabs>
          <w:tab w:val="left" w:pos="-1440"/>
          <w:tab w:val="left" w:pos="-720"/>
        </w:tabs>
        <w:rPr>
          <w:rFonts w:ascii="Bookman Old Style" w:hAnsi="Bookman Old Style"/>
          <w:szCs w:val="24"/>
        </w:rPr>
      </w:pPr>
    </w:p>
    <w:p w14:paraId="53B72126"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14:paraId="79AB9AA7" w14:textId="5A57F012" w:rsidR="00D82DF6" w:rsidRPr="00D82DF6" w:rsidRDefault="00D82DF6" w:rsidP="00D82DF6">
      <w:pPr>
        <w:tabs>
          <w:tab w:val="left" w:pos="-1440"/>
          <w:tab w:val="left" w:pos="-720"/>
        </w:tabs>
        <w:suppressAutoHyphens/>
        <w:ind w:right="-360"/>
        <w:rPr>
          <w:rFonts w:ascii="Bookman Old Style" w:hAnsi="Bookman Old Style"/>
          <w:szCs w:val="24"/>
        </w:rPr>
      </w:pPr>
    </w:p>
    <w:p w14:paraId="4758E64A" w14:textId="46883D29"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180A0D">
        <w:rPr>
          <w:rFonts w:ascii="Bookman Old Style" w:hAnsi="Bookman Old Style"/>
          <w:szCs w:val="24"/>
        </w:rPr>
        <w:t xml:space="preserve">May 13, </w:t>
      </w:r>
      <w:proofErr w:type="gramStart"/>
      <w:r w:rsidR="00180A0D">
        <w:rPr>
          <w:rFonts w:ascii="Bookman Old Style" w:hAnsi="Bookman Old Style"/>
          <w:szCs w:val="24"/>
        </w:rPr>
        <w:t>2021</w:t>
      </w:r>
      <w:proofErr w:type="gramEnd"/>
      <w:r w:rsidRPr="00D82DF6">
        <w:rPr>
          <w:rFonts w:ascii="Bookman Old Style" w:hAnsi="Bookman Old Style"/>
          <w:szCs w:val="24"/>
        </w:rPr>
        <w:t xml:space="preserve"> is </w:t>
      </w:r>
      <w:r w:rsidR="00180A0D">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180A0D">
        <w:rPr>
          <w:rFonts w:ascii="Bookman Old Style" w:hAnsi="Bookman Old Style"/>
          <w:szCs w:val="24"/>
        </w:rPr>
        <w:t>remain</w:t>
      </w:r>
      <w:r w:rsidRPr="00D82DF6">
        <w:rPr>
          <w:rFonts w:ascii="Bookman Old Style" w:hAnsi="Bookman Old Style"/>
          <w:szCs w:val="24"/>
        </w:rPr>
        <w:t xml:space="preserve"> </w:t>
      </w:r>
      <w:r w:rsidRPr="00643AF0">
        <w:rPr>
          <w:rFonts w:ascii="Bookman Old Style" w:hAnsi="Bookman Old Style"/>
          <w:b/>
          <w:szCs w:val="24"/>
        </w:rPr>
        <w:t>DENIED</w:t>
      </w:r>
      <w:r w:rsidRPr="00D82DF6">
        <w:rPr>
          <w:rFonts w:ascii="Bookman Old Style" w:hAnsi="Bookman Old Style"/>
          <w:szCs w:val="24"/>
        </w:rPr>
        <w:t xml:space="preserve"> for the weeks ending </w:t>
      </w:r>
      <w:r w:rsidR="00180A0D">
        <w:rPr>
          <w:rFonts w:ascii="Bookman Old Style" w:hAnsi="Bookman Old Style"/>
          <w:szCs w:val="24"/>
        </w:rPr>
        <w:t xml:space="preserve">February 27, </w:t>
      </w:r>
      <w:proofErr w:type="gramStart"/>
      <w:r w:rsidR="00180A0D">
        <w:rPr>
          <w:rFonts w:ascii="Bookman Old Style" w:hAnsi="Bookman Old Style"/>
          <w:szCs w:val="24"/>
        </w:rPr>
        <w:t>2021</w:t>
      </w:r>
      <w:proofErr w:type="gramEnd"/>
      <w:r w:rsidR="00180A0D">
        <w:rPr>
          <w:rFonts w:ascii="Bookman Old Style" w:hAnsi="Bookman Old Style"/>
          <w:szCs w:val="24"/>
        </w:rPr>
        <w:t xml:space="preserve"> through April 3, 2021</w:t>
      </w:r>
      <w:r w:rsidRPr="00D82DF6">
        <w:rPr>
          <w:rFonts w:ascii="Bookman Old Style" w:hAnsi="Bookman Old Style"/>
          <w:szCs w:val="24"/>
        </w:rPr>
        <w:t xml:space="preserve">. The three weeks </w:t>
      </w:r>
      <w:r w:rsidR="00C15FBE">
        <w:rPr>
          <w:rFonts w:ascii="Bookman Old Style" w:hAnsi="Bookman Old Style"/>
          <w:szCs w:val="24"/>
        </w:rPr>
        <w:t>remain</w:t>
      </w:r>
      <w:r w:rsidRPr="00D82DF6">
        <w:rPr>
          <w:rFonts w:ascii="Bookman Old Style" w:hAnsi="Bookman Old Style"/>
          <w:szCs w:val="24"/>
        </w:rPr>
        <w:t xml:space="preserve"> reduced from the claimant’s maximum benefits. The claimant may not be eligible for extended benefits under AS 23.20.406-409.</w:t>
      </w:r>
    </w:p>
    <w:p w14:paraId="388774D5" w14:textId="77777777" w:rsidR="00441439" w:rsidRPr="00D82DF6" w:rsidRDefault="00441439" w:rsidP="00D82DF6">
      <w:pPr>
        <w:tabs>
          <w:tab w:val="left" w:pos="-1440"/>
          <w:tab w:val="left" w:pos="-720"/>
        </w:tabs>
        <w:rPr>
          <w:rFonts w:ascii="Bookman Old Style" w:hAnsi="Bookman Old Style"/>
          <w:szCs w:val="24"/>
        </w:rPr>
      </w:pPr>
    </w:p>
    <w:p w14:paraId="3F99E1F3"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0D7E0790" w14:textId="77777777" w:rsidR="00441439" w:rsidRPr="00D82DF6" w:rsidRDefault="00441439" w:rsidP="00D82DF6">
      <w:pPr>
        <w:tabs>
          <w:tab w:val="left" w:pos="-1440"/>
          <w:tab w:val="left" w:pos="-720"/>
        </w:tabs>
        <w:rPr>
          <w:rFonts w:ascii="Bookman Old Style" w:hAnsi="Bookman Old Style"/>
          <w:szCs w:val="24"/>
        </w:rPr>
      </w:pPr>
    </w:p>
    <w:p w14:paraId="36F4E273"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6BA02606" w14:textId="77777777" w:rsidR="00441439" w:rsidRPr="00D82DF6" w:rsidRDefault="00441439" w:rsidP="00D82DF6">
      <w:pPr>
        <w:tabs>
          <w:tab w:val="left" w:pos="-1440"/>
          <w:tab w:val="left" w:pos="-720"/>
        </w:tabs>
        <w:rPr>
          <w:rFonts w:ascii="Bookman Old Style" w:hAnsi="Bookman Old Style"/>
          <w:szCs w:val="24"/>
        </w:rPr>
      </w:pPr>
    </w:p>
    <w:p w14:paraId="79DFA29F" w14:textId="6C2CD276"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C15FBE">
        <w:rPr>
          <w:rFonts w:ascii="Bookman Old Style" w:hAnsi="Bookman Old Style"/>
          <w:szCs w:val="24"/>
        </w:rPr>
        <w:t>February 1, 2022</w:t>
      </w:r>
      <w:r w:rsidR="00441439" w:rsidRPr="00D82DF6">
        <w:rPr>
          <w:rFonts w:ascii="Bookman Old Style" w:hAnsi="Bookman Old Style"/>
          <w:szCs w:val="24"/>
        </w:rPr>
        <w:t>.</w:t>
      </w:r>
    </w:p>
    <w:p w14:paraId="136EA414" w14:textId="77777777" w:rsidR="00441439" w:rsidRPr="00D82DF6" w:rsidRDefault="00441439" w:rsidP="00D82DF6">
      <w:pPr>
        <w:tabs>
          <w:tab w:val="left" w:pos="-1440"/>
          <w:tab w:val="left" w:pos="-720"/>
        </w:tabs>
        <w:rPr>
          <w:rFonts w:ascii="Bookman Old Style" w:hAnsi="Bookman Old Style"/>
          <w:szCs w:val="24"/>
        </w:rPr>
      </w:pPr>
    </w:p>
    <w:p w14:paraId="16993F8D" w14:textId="77777777"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14:paraId="1027C51D" w14:textId="77777777" w:rsidR="00441439" w:rsidRPr="00D82DF6" w:rsidRDefault="00441439" w:rsidP="00D82DF6">
      <w:pPr>
        <w:tabs>
          <w:tab w:val="left" w:pos="-1440"/>
          <w:tab w:val="left" w:pos="-720"/>
        </w:tabs>
        <w:rPr>
          <w:rFonts w:ascii="Bookman Old Style" w:hAnsi="Bookman Old Style"/>
          <w:szCs w:val="24"/>
        </w:rPr>
      </w:pPr>
    </w:p>
    <w:p w14:paraId="60C1A88C" w14:textId="77777777" w:rsidR="00441439" w:rsidRPr="00D82DF6" w:rsidRDefault="00441439" w:rsidP="00D82DF6">
      <w:pPr>
        <w:tabs>
          <w:tab w:val="left" w:pos="-1440"/>
          <w:tab w:val="left" w:pos="-720"/>
        </w:tabs>
        <w:rPr>
          <w:rFonts w:ascii="Bookman Old Style" w:hAnsi="Bookman Old Style"/>
          <w:szCs w:val="24"/>
        </w:rPr>
      </w:pPr>
    </w:p>
    <w:p w14:paraId="006BF9DA" w14:textId="77777777" w:rsidR="00441439" w:rsidRPr="00D82DF6" w:rsidRDefault="00441439" w:rsidP="00D82DF6">
      <w:pPr>
        <w:tabs>
          <w:tab w:val="left" w:pos="-1440"/>
          <w:tab w:val="left" w:pos="-720"/>
        </w:tabs>
        <w:rPr>
          <w:rFonts w:ascii="Bookman Old Style" w:hAnsi="Bookman Old Style"/>
          <w:szCs w:val="24"/>
        </w:rPr>
      </w:pPr>
    </w:p>
    <w:p w14:paraId="495CBE64" w14:textId="4CF1FFE5"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C15FBE">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D6987" w14:textId="77777777" w:rsidR="002A1319" w:rsidRDefault="002A1319">
      <w:pPr>
        <w:widowControl/>
        <w:spacing w:line="20" w:lineRule="exact"/>
      </w:pPr>
    </w:p>
  </w:endnote>
  <w:endnote w:type="continuationSeparator" w:id="0">
    <w:p w14:paraId="5DC9C403" w14:textId="77777777" w:rsidR="002A1319" w:rsidRDefault="002A1319">
      <w:r>
        <w:t xml:space="preserve"> </w:t>
      </w:r>
    </w:p>
  </w:endnote>
  <w:endnote w:type="continuationNotice" w:id="1">
    <w:p w14:paraId="4065B9DD" w14:textId="77777777" w:rsidR="002A1319" w:rsidRDefault="002A131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34D6F" w14:textId="77777777" w:rsidR="002A1319" w:rsidRDefault="002A1319">
      <w:r>
        <w:separator/>
      </w:r>
    </w:p>
  </w:footnote>
  <w:footnote w:type="continuationSeparator" w:id="0">
    <w:p w14:paraId="576DAEAC" w14:textId="77777777" w:rsidR="002A1319" w:rsidRDefault="002A1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B5FA" w14:textId="182E456A"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B35309">
      <w:rPr>
        <w:rFonts w:ascii="Bookman Old Style" w:hAnsi="Bookman Old Style"/>
      </w:rPr>
      <w:t>21 1304</w:t>
    </w:r>
  </w:p>
  <w:p w14:paraId="091D43CA"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42BE5B8C"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1319"/>
    <w:rsid w:val="00003DC3"/>
    <w:rsid w:val="00026FBD"/>
    <w:rsid w:val="00027F9D"/>
    <w:rsid w:val="00086907"/>
    <w:rsid w:val="000D3B41"/>
    <w:rsid w:val="000D73C2"/>
    <w:rsid w:val="000F5712"/>
    <w:rsid w:val="00145E88"/>
    <w:rsid w:val="00180A0D"/>
    <w:rsid w:val="00193EB9"/>
    <w:rsid w:val="001B73F6"/>
    <w:rsid w:val="002529B9"/>
    <w:rsid w:val="002A1319"/>
    <w:rsid w:val="002A3C37"/>
    <w:rsid w:val="002C42D3"/>
    <w:rsid w:val="002D5A94"/>
    <w:rsid w:val="0031012B"/>
    <w:rsid w:val="003115E0"/>
    <w:rsid w:val="00326C97"/>
    <w:rsid w:val="003311C5"/>
    <w:rsid w:val="00382877"/>
    <w:rsid w:val="003A5235"/>
    <w:rsid w:val="003B709B"/>
    <w:rsid w:val="003C0ED2"/>
    <w:rsid w:val="003E7E91"/>
    <w:rsid w:val="00405A16"/>
    <w:rsid w:val="00441439"/>
    <w:rsid w:val="00456806"/>
    <w:rsid w:val="004758FD"/>
    <w:rsid w:val="004B0A1E"/>
    <w:rsid w:val="005A281D"/>
    <w:rsid w:val="005A4355"/>
    <w:rsid w:val="005F1D92"/>
    <w:rsid w:val="00643AF0"/>
    <w:rsid w:val="00661D7B"/>
    <w:rsid w:val="006A6250"/>
    <w:rsid w:val="00765551"/>
    <w:rsid w:val="00774034"/>
    <w:rsid w:val="007C0440"/>
    <w:rsid w:val="007C774A"/>
    <w:rsid w:val="0080245E"/>
    <w:rsid w:val="008B1CA2"/>
    <w:rsid w:val="008B45DB"/>
    <w:rsid w:val="008F3C72"/>
    <w:rsid w:val="00931AA2"/>
    <w:rsid w:val="00932DE9"/>
    <w:rsid w:val="009639E3"/>
    <w:rsid w:val="009E00A0"/>
    <w:rsid w:val="00A51932"/>
    <w:rsid w:val="00A66D6A"/>
    <w:rsid w:val="00AA0015"/>
    <w:rsid w:val="00AC5327"/>
    <w:rsid w:val="00AD5C90"/>
    <w:rsid w:val="00B17898"/>
    <w:rsid w:val="00B23E70"/>
    <w:rsid w:val="00B24371"/>
    <w:rsid w:val="00B35309"/>
    <w:rsid w:val="00B554BF"/>
    <w:rsid w:val="00B85F9D"/>
    <w:rsid w:val="00C15FBE"/>
    <w:rsid w:val="00C3767D"/>
    <w:rsid w:val="00C47467"/>
    <w:rsid w:val="00C734D5"/>
    <w:rsid w:val="00C81FB9"/>
    <w:rsid w:val="00D025D4"/>
    <w:rsid w:val="00D829CE"/>
    <w:rsid w:val="00D82DF6"/>
    <w:rsid w:val="00DD54FF"/>
    <w:rsid w:val="00DF1DE2"/>
    <w:rsid w:val="00E20AA8"/>
    <w:rsid w:val="00EB0E9D"/>
    <w:rsid w:val="00EB2462"/>
    <w:rsid w:val="00EC3E1C"/>
    <w:rsid w:val="00F2294D"/>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35842DF"/>
  <w15:chartTrackingRefBased/>
  <w15:docId w15:val="{59115C71-F817-49A0-B2C2-94FD6AC2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6</TotalTime>
  <Pages>4</Pages>
  <Words>1188</Words>
  <Characters>6205</Characters>
  <Application>Microsoft Office Word</Application>
  <DocSecurity>0</DocSecurity>
  <Lines>172</Lines>
  <Paragraphs>58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2015-02-06T00:26:00Z</cp:lastPrinted>
  <dcterms:created xsi:type="dcterms:W3CDTF">2022-02-02T00:24:00Z</dcterms:created>
  <dcterms:modified xsi:type="dcterms:W3CDTF">2022-02-02T00:24:00Z</dcterms:modified>
</cp:coreProperties>
</file>