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793B" w14:textId="77777777" w:rsidR="00EB0E9D" w:rsidRPr="00D82DF6" w:rsidRDefault="00C508C6"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41A26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5pt;width:586.9pt;height:137.8pt;z-index:-251658752">
            <v:imagedata r:id="rId8" o:title="Appeals_Letterhead_Banner"/>
          </v:shape>
        </w:pict>
      </w:r>
    </w:p>
    <w:p w14:paraId="2BC99364"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F283DB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5D38B62"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F9737F2"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74A16CD"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059B925"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3D20B841" w14:textId="77777777" w:rsidR="00EB0E9D" w:rsidRPr="00D82DF6" w:rsidRDefault="00EB0E9D" w:rsidP="00D82DF6">
      <w:pPr>
        <w:widowControl/>
        <w:tabs>
          <w:tab w:val="left" w:pos="-720"/>
        </w:tabs>
        <w:suppressAutoHyphens/>
        <w:rPr>
          <w:rFonts w:ascii="Bookman Old Style" w:hAnsi="Bookman Old Style"/>
          <w:szCs w:val="24"/>
        </w:rPr>
      </w:pPr>
    </w:p>
    <w:p w14:paraId="2B495A2D"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38152B8B" w14:textId="77777777" w:rsidR="005A281D" w:rsidRPr="00D82DF6" w:rsidRDefault="005A281D" w:rsidP="00D82DF6">
      <w:pPr>
        <w:widowControl/>
        <w:tabs>
          <w:tab w:val="left" w:pos="-720"/>
        </w:tabs>
        <w:suppressAutoHyphens/>
        <w:rPr>
          <w:rFonts w:ascii="Bookman Old Style" w:hAnsi="Bookman Old Style"/>
          <w:szCs w:val="24"/>
        </w:rPr>
      </w:pPr>
    </w:p>
    <w:p w14:paraId="1F343A02" w14:textId="2B8F30B3"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4C5981">
        <w:rPr>
          <w:rFonts w:ascii="Bookman Old Style" w:hAnsi="Bookman Old Style"/>
          <w:szCs w:val="24"/>
        </w:rPr>
        <w:t>21 1585</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4C5981">
        <w:rPr>
          <w:rFonts w:ascii="Bookman Old Style" w:hAnsi="Bookman Old Style"/>
          <w:szCs w:val="24"/>
        </w:rPr>
        <w:t>21 1585</w:t>
      </w:r>
    </w:p>
    <w:p w14:paraId="31A20F48"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1310B9B"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419719F7"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7A9FF085" w14:textId="51F9F2FA" w:rsidR="004C5981" w:rsidRPr="004C5981" w:rsidRDefault="004C5981" w:rsidP="004C5981">
      <w:pPr>
        <w:widowControl/>
        <w:tabs>
          <w:tab w:val="left" w:pos="-1440"/>
          <w:tab w:val="left" w:pos="-720"/>
          <w:tab w:val="left" w:pos="0"/>
          <w:tab w:val="left" w:pos="5760"/>
        </w:tabs>
        <w:suppressAutoHyphens/>
        <w:ind w:right="-360"/>
        <w:rPr>
          <w:rFonts w:ascii="Bookman Old Style" w:hAnsi="Bookman Old Style"/>
          <w:szCs w:val="24"/>
        </w:rPr>
      </w:pPr>
      <w:r w:rsidRPr="004C5981">
        <w:rPr>
          <w:rFonts w:ascii="Bookman Old Style" w:hAnsi="Bookman Old Style"/>
          <w:szCs w:val="24"/>
        </w:rPr>
        <w:t>CHATTIAN APATIKI</w:t>
      </w:r>
      <w:r>
        <w:rPr>
          <w:rFonts w:ascii="Bookman Old Style" w:hAnsi="Bookman Old Style"/>
          <w:szCs w:val="24"/>
        </w:rPr>
        <w:tab/>
      </w:r>
      <w:r w:rsidRPr="004C5981">
        <w:rPr>
          <w:rFonts w:ascii="Bookman Old Style" w:hAnsi="Bookman Old Style"/>
          <w:szCs w:val="24"/>
        </w:rPr>
        <w:t>SOUTHCENTRAL FOUNDATION</w:t>
      </w:r>
    </w:p>
    <w:p w14:paraId="18F747C3" w14:textId="55CEF92C"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0039E9AD" w14:textId="48C63969" w:rsidR="00C508C6" w:rsidRDefault="00C508C6" w:rsidP="00D82DF6">
      <w:pPr>
        <w:widowControl/>
        <w:tabs>
          <w:tab w:val="left" w:pos="-1440"/>
          <w:tab w:val="left" w:pos="-720"/>
          <w:tab w:val="left" w:pos="0"/>
          <w:tab w:val="left" w:pos="5760"/>
        </w:tabs>
        <w:suppressAutoHyphens/>
        <w:ind w:right="-360"/>
        <w:rPr>
          <w:rFonts w:ascii="Bookman Old Style" w:hAnsi="Bookman Old Style"/>
          <w:szCs w:val="24"/>
        </w:rPr>
      </w:pPr>
    </w:p>
    <w:p w14:paraId="77954763" w14:textId="77777777" w:rsidR="00C508C6" w:rsidRPr="00D82DF6" w:rsidRDefault="00C508C6" w:rsidP="00D82DF6">
      <w:pPr>
        <w:widowControl/>
        <w:tabs>
          <w:tab w:val="left" w:pos="-1440"/>
          <w:tab w:val="left" w:pos="-720"/>
          <w:tab w:val="left" w:pos="0"/>
          <w:tab w:val="left" w:pos="5760"/>
        </w:tabs>
        <w:suppressAutoHyphens/>
        <w:ind w:right="-360"/>
        <w:rPr>
          <w:rFonts w:ascii="Bookman Old Style" w:hAnsi="Bookman Old Style"/>
          <w:szCs w:val="24"/>
        </w:rPr>
      </w:pPr>
    </w:p>
    <w:p w14:paraId="6188CDCB"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584BC94C"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E765FAB" w14:textId="7EDE4D1D" w:rsidR="00441439" w:rsidRPr="00D82DF6" w:rsidRDefault="002C6396"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Chattian </w:t>
      </w:r>
      <w:proofErr w:type="spellStart"/>
      <w:r>
        <w:rPr>
          <w:rFonts w:ascii="Bookman Old Style" w:hAnsi="Bookman Old Style"/>
          <w:szCs w:val="24"/>
        </w:rPr>
        <w:t>Apatiki</w:t>
      </w:r>
      <w:proofErr w:type="spellEnd"/>
      <w:r w:rsidR="00441439" w:rsidRPr="00D82DF6">
        <w:rPr>
          <w:rFonts w:ascii="Bookman Old Style" w:hAnsi="Bookman Old Style"/>
          <w:szCs w:val="24"/>
        </w:rPr>
        <w:tab/>
      </w:r>
      <w:r>
        <w:rPr>
          <w:rFonts w:ascii="Bookman Old Style" w:hAnsi="Bookman Old Style"/>
          <w:szCs w:val="24"/>
        </w:rPr>
        <w:t>None</w:t>
      </w:r>
    </w:p>
    <w:p w14:paraId="2297DAFC"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36B8B1B7"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66868DD9" w14:textId="77777777" w:rsidR="00441439" w:rsidRPr="00D82DF6" w:rsidRDefault="00441439" w:rsidP="00D82DF6">
      <w:pPr>
        <w:tabs>
          <w:tab w:val="left" w:pos="-1440"/>
          <w:tab w:val="left" w:pos="-720"/>
        </w:tabs>
        <w:rPr>
          <w:rFonts w:ascii="Bookman Old Style" w:hAnsi="Bookman Old Style"/>
          <w:szCs w:val="24"/>
        </w:rPr>
      </w:pPr>
    </w:p>
    <w:p w14:paraId="52FCABE7" w14:textId="708096D8"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2C6396">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2C6396">
        <w:rPr>
          <w:rFonts w:ascii="Bookman Old Style" w:hAnsi="Bookman Old Style"/>
          <w:snapToGrid/>
          <w:szCs w:val="24"/>
        </w:rPr>
        <w:t xml:space="preserve">July 21, </w:t>
      </w:r>
      <w:proofErr w:type="gramStart"/>
      <w:r w:rsidR="002C6396">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425B903D"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4DB94D66" w14:textId="77777777" w:rsidR="00441439" w:rsidRPr="00D82DF6" w:rsidRDefault="00441439" w:rsidP="00D82DF6">
      <w:pPr>
        <w:tabs>
          <w:tab w:val="left" w:pos="-1440"/>
          <w:tab w:val="left" w:pos="-720"/>
        </w:tabs>
        <w:rPr>
          <w:rFonts w:ascii="Bookman Old Style" w:hAnsi="Bookman Old Style"/>
          <w:szCs w:val="24"/>
        </w:rPr>
      </w:pPr>
    </w:p>
    <w:p w14:paraId="4F593FFA" w14:textId="536E0998" w:rsidR="00D82DF6"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2C6396">
        <w:rPr>
          <w:rFonts w:ascii="Bookman Old Style" w:hAnsi="Bookman Old Style"/>
          <w:snapToGrid/>
          <w:szCs w:val="24"/>
        </w:rPr>
        <w:t>in September 2015</w:t>
      </w:r>
      <w:r w:rsidRPr="00D82DF6">
        <w:rPr>
          <w:rFonts w:ascii="Bookman Old Style" w:hAnsi="Bookman Old Style"/>
          <w:snapToGrid/>
          <w:szCs w:val="24"/>
        </w:rPr>
        <w:t xml:space="preserve">. </w:t>
      </w:r>
      <w:r w:rsidR="002C6396">
        <w:rPr>
          <w:rFonts w:ascii="Bookman Old Style" w:hAnsi="Bookman Old Style"/>
          <w:snapToGrid/>
          <w:szCs w:val="24"/>
        </w:rPr>
        <w:t>She</w:t>
      </w:r>
      <w:r w:rsidRPr="00D82DF6">
        <w:rPr>
          <w:rFonts w:ascii="Bookman Old Style" w:hAnsi="Bookman Old Style"/>
          <w:snapToGrid/>
          <w:szCs w:val="24"/>
        </w:rPr>
        <w:t xml:space="preserve"> last worked on </w:t>
      </w:r>
      <w:r w:rsidR="002C6396">
        <w:rPr>
          <w:rFonts w:ascii="Bookman Old Style" w:hAnsi="Bookman Old Style"/>
          <w:snapToGrid/>
          <w:szCs w:val="24"/>
        </w:rPr>
        <w:t>April 3, 2020</w:t>
      </w:r>
      <w:r w:rsidRPr="00D82DF6">
        <w:rPr>
          <w:rFonts w:ascii="Bookman Old Style" w:hAnsi="Bookman Old Style"/>
          <w:snapToGrid/>
          <w:szCs w:val="24"/>
        </w:rPr>
        <w:t xml:space="preserve">. At that time, </w:t>
      </w:r>
      <w:r w:rsidR="002C6396">
        <w:rPr>
          <w:rFonts w:ascii="Bookman Old Style" w:hAnsi="Bookman Old Style"/>
          <w:snapToGrid/>
          <w:szCs w:val="24"/>
        </w:rPr>
        <w:t>she</w:t>
      </w:r>
      <w:r w:rsidRPr="00D82DF6">
        <w:rPr>
          <w:rFonts w:ascii="Bookman Old Style" w:hAnsi="Bookman Old Style"/>
          <w:snapToGrid/>
          <w:szCs w:val="24"/>
        </w:rPr>
        <w:t xml:space="preserve"> worked </w:t>
      </w:r>
      <w:r w:rsidR="002C6396">
        <w:rPr>
          <w:rFonts w:ascii="Bookman Old Style" w:hAnsi="Bookman Old Style"/>
          <w:snapToGrid/>
          <w:szCs w:val="24"/>
        </w:rPr>
        <w:t>full-time</w:t>
      </w:r>
      <w:r w:rsidRPr="00D82DF6">
        <w:rPr>
          <w:rFonts w:ascii="Bookman Old Style" w:hAnsi="Bookman Old Style"/>
          <w:snapToGrid/>
          <w:szCs w:val="24"/>
        </w:rPr>
        <w:t xml:space="preserve"> as a</w:t>
      </w:r>
      <w:r w:rsidR="002C6396">
        <w:rPr>
          <w:rFonts w:ascii="Bookman Old Style" w:hAnsi="Bookman Old Style"/>
          <w:snapToGrid/>
          <w:szCs w:val="24"/>
        </w:rPr>
        <w:t>n</w:t>
      </w:r>
      <w:r w:rsidRPr="00D82DF6">
        <w:rPr>
          <w:rFonts w:ascii="Bookman Old Style" w:hAnsi="Bookman Old Style"/>
          <w:snapToGrid/>
          <w:szCs w:val="24"/>
        </w:rPr>
        <w:t xml:space="preserve"> </w:t>
      </w:r>
      <w:r w:rsidR="002C6396">
        <w:rPr>
          <w:rFonts w:ascii="Bookman Old Style" w:hAnsi="Bookman Old Style"/>
          <w:snapToGrid/>
          <w:szCs w:val="24"/>
        </w:rPr>
        <w:t>administrative clerk</w:t>
      </w:r>
      <w:r w:rsidRPr="00D82DF6">
        <w:rPr>
          <w:rFonts w:ascii="Bookman Old Style" w:hAnsi="Bookman Old Style"/>
          <w:snapToGrid/>
          <w:szCs w:val="24"/>
        </w:rPr>
        <w:t>.</w:t>
      </w:r>
    </w:p>
    <w:p w14:paraId="7976BCF6" w14:textId="2203946B" w:rsidR="00F22C10" w:rsidRDefault="002C6396"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In March 2020, the claimant gave the employer two </w:t>
      </w:r>
      <w:proofErr w:type="spellStart"/>
      <w:r>
        <w:rPr>
          <w:rFonts w:ascii="Bookman Old Style" w:hAnsi="Bookman Old Style"/>
          <w:snapToGrid/>
          <w:szCs w:val="24"/>
        </w:rPr>
        <w:t>weeks notice</w:t>
      </w:r>
      <w:proofErr w:type="spellEnd"/>
      <w:r>
        <w:rPr>
          <w:rFonts w:ascii="Bookman Old Style" w:hAnsi="Bookman Old Style"/>
          <w:snapToGrid/>
          <w:szCs w:val="24"/>
        </w:rPr>
        <w:t xml:space="preserve"> that she was voluntarily quitting.  The claimant’s decision to quit was based on concerns about the</w:t>
      </w:r>
      <w:r w:rsidR="00694B8A">
        <w:rPr>
          <w:rFonts w:ascii="Bookman Old Style" w:hAnsi="Bookman Old Style"/>
          <w:snapToGrid/>
          <w:szCs w:val="24"/>
        </w:rPr>
        <w:t xml:space="preserve"> </w:t>
      </w:r>
      <w:r w:rsidR="00BF5540">
        <w:rPr>
          <w:rFonts w:ascii="Bookman Old Style" w:hAnsi="Bookman Old Style"/>
          <w:snapToGrid/>
          <w:szCs w:val="24"/>
        </w:rPr>
        <w:t xml:space="preserve">beginning of the </w:t>
      </w:r>
      <w:r>
        <w:rPr>
          <w:rFonts w:ascii="Bookman Old Style" w:hAnsi="Bookman Old Style"/>
          <w:snapToGrid/>
          <w:szCs w:val="24"/>
        </w:rPr>
        <w:t xml:space="preserve">COVID-19 </w:t>
      </w:r>
      <w:r w:rsidR="00F22C10">
        <w:rPr>
          <w:rFonts w:ascii="Bookman Old Style" w:hAnsi="Bookman Old Style"/>
          <w:snapToGrid/>
          <w:szCs w:val="24"/>
        </w:rPr>
        <w:t xml:space="preserve">pandemic. The claimant’s daughter’s school closed </w:t>
      </w:r>
      <w:r w:rsidR="00694B8A">
        <w:rPr>
          <w:rFonts w:ascii="Bookman Old Style" w:hAnsi="Bookman Old Style"/>
          <w:snapToGrid/>
          <w:szCs w:val="24"/>
        </w:rPr>
        <w:t>mi</w:t>
      </w:r>
      <w:r w:rsidR="00BF5540">
        <w:rPr>
          <w:rFonts w:ascii="Bookman Old Style" w:hAnsi="Bookman Old Style"/>
          <w:snapToGrid/>
          <w:szCs w:val="24"/>
        </w:rPr>
        <w:t>d</w:t>
      </w:r>
      <w:r w:rsidR="00694B8A">
        <w:rPr>
          <w:rFonts w:ascii="Bookman Old Style" w:hAnsi="Bookman Old Style"/>
          <w:snapToGrid/>
          <w:szCs w:val="24"/>
        </w:rPr>
        <w:t xml:space="preserve">-March </w:t>
      </w:r>
      <w:r w:rsidR="00F22C10">
        <w:rPr>
          <w:rFonts w:ascii="Bookman Old Style" w:hAnsi="Bookman Old Style"/>
          <w:snapToGrid/>
          <w:szCs w:val="24"/>
        </w:rPr>
        <w:t>and the claimant decided to hunker down with her child’s father to reduce exposur</w:t>
      </w:r>
      <w:r w:rsidR="008E2DE3">
        <w:rPr>
          <w:rFonts w:ascii="Bookman Old Style" w:hAnsi="Bookman Old Style"/>
          <w:snapToGrid/>
          <w:szCs w:val="24"/>
        </w:rPr>
        <w:t>e and h</w:t>
      </w:r>
      <w:r w:rsidR="00F22C10">
        <w:rPr>
          <w:rFonts w:ascii="Bookman Old Style" w:hAnsi="Bookman Old Style"/>
          <w:snapToGrid/>
          <w:szCs w:val="24"/>
        </w:rPr>
        <w:t>e did not want the claimant to bring the virus home from her work.  The claimant held</w:t>
      </w:r>
      <w:r w:rsidR="008E2DE3">
        <w:rPr>
          <w:rFonts w:ascii="Bookman Old Style" w:hAnsi="Bookman Old Style"/>
          <w:snapToGrid/>
          <w:szCs w:val="24"/>
        </w:rPr>
        <w:t xml:space="preserve"> </w:t>
      </w:r>
      <w:r w:rsidR="00F22C10">
        <w:rPr>
          <w:rFonts w:ascii="Bookman Old Style" w:hAnsi="Bookman Old Style"/>
          <w:snapToGrid/>
          <w:szCs w:val="24"/>
        </w:rPr>
        <w:t xml:space="preserve">that she could not afford to pay for </w:t>
      </w:r>
      <w:r w:rsidR="00BF5540">
        <w:rPr>
          <w:rFonts w:ascii="Bookman Old Style" w:hAnsi="Bookman Old Style"/>
          <w:snapToGrid/>
          <w:szCs w:val="24"/>
        </w:rPr>
        <w:t>child</w:t>
      </w:r>
      <w:r w:rsidR="00F22C10">
        <w:rPr>
          <w:rFonts w:ascii="Bookman Old Style" w:hAnsi="Bookman Old Style"/>
          <w:snapToGrid/>
          <w:szCs w:val="24"/>
        </w:rPr>
        <w:t>care</w:t>
      </w:r>
      <w:r w:rsidR="00694B8A">
        <w:rPr>
          <w:rFonts w:ascii="Bookman Old Style" w:hAnsi="Bookman Old Style"/>
          <w:snapToGrid/>
          <w:szCs w:val="24"/>
        </w:rPr>
        <w:t xml:space="preserve"> while school was closed</w:t>
      </w:r>
      <w:r w:rsidR="00F22C10">
        <w:rPr>
          <w:rFonts w:ascii="Bookman Old Style" w:hAnsi="Bookman Old Style"/>
          <w:snapToGrid/>
          <w:szCs w:val="24"/>
        </w:rPr>
        <w:t xml:space="preserve">, but at the time she quit her daughter’s father was working from home and the daughter, who was </w:t>
      </w:r>
      <w:proofErr w:type="gramStart"/>
      <w:r w:rsidR="00F22C10">
        <w:rPr>
          <w:rFonts w:ascii="Bookman Old Style" w:hAnsi="Bookman Old Style"/>
          <w:snapToGrid/>
          <w:szCs w:val="24"/>
        </w:rPr>
        <w:t>9-year old</w:t>
      </w:r>
      <w:proofErr w:type="gramEnd"/>
      <w:r w:rsidR="00F22C10">
        <w:rPr>
          <w:rFonts w:ascii="Bookman Old Style" w:hAnsi="Bookman Old Style"/>
          <w:snapToGrid/>
          <w:szCs w:val="24"/>
        </w:rPr>
        <w:t xml:space="preserve"> at that time, could stay with her father. </w:t>
      </w:r>
    </w:p>
    <w:p w14:paraId="04BD5848" w14:textId="77777777" w:rsidR="000315B7" w:rsidRDefault="00F22C1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also </w:t>
      </w:r>
      <w:r w:rsidR="00BF5540">
        <w:rPr>
          <w:rFonts w:ascii="Bookman Old Style" w:hAnsi="Bookman Old Style"/>
          <w:snapToGrid/>
          <w:szCs w:val="24"/>
        </w:rPr>
        <w:t>held she quit in part to provide care to her elderly mother</w:t>
      </w:r>
      <w:r w:rsidR="000315B7">
        <w:rPr>
          <w:rFonts w:ascii="Bookman Old Style" w:hAnsi="Bookman Old Style"/>
          <w:snapToGrid/>
          <w:szCs w:val="24"/>
        </w:rPr>
        <w:t xml:space="preserve"> who does not drive</w:t>
      </w:r>
      <w:r w:rsidR="00BF5540">
        <w:rPr>
          <w:rFonts w:ascii="Bookman Old Style" w:hAnsi="Bookman Old Style"/>
          <w:snapToGrid/>
          <w:szCs w:val="24"/>
        </w:rPr>
        <w:t xml:space="preserve">. The claimant was </w:t>
      </w:r>
      <w:r>
        <w:rPr>
          <w:rFonts w:ascii="Bookman Old Style" w:hAnsi="Bookman Old Style"/>
          <w:snapToGrid/>
          <w:szCs w:val="24"/>
        </w:rPr>
        <w:t xml:space="preserve">required to run errands and </w:t>
      </w:r>
      <w:r w:rsidR="000315B7">
        <w:rPr>
          <w:rFonts w:ascii="Bookman Old Style" w:hAnsi="Bookman Old Style"/>
          <w:snapToGrid/>
          <w:szCs w:val="24"/>
        </w:rPr>
        <w:t>deliver</w:t>
      </w:r>
      <w:r>
        <w:rPr>
          <w:rFonts w:ascii="Bookman Old Style" w:hAnsi="Bookman Old Style"/>
          <w:snapToGrid/>
          <w:szCs w:val="24"/>
        </w:rPr>
        <w:t xml:space="preserve"> groceries to reduce her </w:t>
      </w:r>
      <w:r w:rsidR="00C41C90">
        <w:rPr>
          <w:rFonts w:ascii="Bookman Old Style" w:hAnsi="Bookman Old Style"/>
          <w:snapToGrid/>
          <w:szCs w:val="24"/>
        </w:rPr>
        <w:t xml:space="preserve">mother’s </w:t>
      </w:r>
      <w:r>
        <w:rPr>
          <w:rFonts w:ascii="Bookman Old Style" w:hAnsi="Bookman Old Style"/>
          <w:snapToGrid/>
          <w:szCs w:val="24"/>
        </w:rPr>
        <w:t xml:space="preserve">exposure to the virus. </w:t>
      </w:r>
    </w:p>
    <w:p w14:paraId="3F253281" w14:textId="6EF06E70" w:rsidR="00C41C90" w:rsidRPr="00D82DF6" w:rsidRDefault="00F22C1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recall if she requested a leave of absence. She </w:t>
      </w:r>
      <w:r w:rsidR="00C41C90">
        <w:rPr>
          <w:rFonts w:ascii="Bookman Old Style" w:hAnsi="Bookman Old Style"/>
          <w:snapToGrid/>
          <w:szCs w:val="24"/>
        </w:rPr>
        <w:t>decided to leave</w:t>
      </w:r>
      <w:r>
        <w:rPr>
          <w:rFonts w:ascii="Bookman Old Style" w:hAnsi="Bookman Old Style"/>
          <w:snapToGrid/>
          <w:szCs w:val="24"/>
        </w:rPr>
        <w:t xml:space="preserve"> the work because she was not sure how bad the pandemic might get. </w:t>
      </w:r>
    </w:p>
    <w:p w14:paraId="2DF841BF"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14:paraId="27FF13C1" w14:textId="77777777" w:rsidR="005A281D" w:rsidRPr="00D82DF6" w:rsidRDefault="005A281D" w:rsidP="00D82DF6">
      <w:pPr>
        <w:tabs>
          <w:tab w:val="left" w:pos="-1440"/>
          <w:tab w:val="left" w:pos="-720"/>
        </w:tabs>
        <w:rPr>
          <w:rFonts w:ascii="Bookman Old Style" w:hAnsi="Bookman Old Style"/>
          <w:szCs w:val="24"/>
        </w:rPr>
      </w:pPr>
    </w:p>
    <w:p w14:paraId="7FA5A502"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10B82C06"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630B06DF" w14:textId="18C9A5F1" w:rsidR="003E7E91" w:rsidRPr="00D82DF6" w:rsidRDefault="003E7E91" w:rsidP="000315B7">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391380CA"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3C408ED0" w14:textId="77777777" w:rsidR="003E7E91" w:rsidRPr="00D82DF6" w:rsidRDefault="003E7E91" w:rsidP="00D82DF6">
      <w:pPr>
        <w:tabs>
          <w:tab w:val="left" w:pos="-1440"/>
          <w:tab w:val="left" w:pos="-720"/>
        </w:tabs>
        <w:rPr>
          <w:rFonts w:ascii="Bookman Old Style" w:hAnsi="Bookman Old Style"/>
          <w:szCs w:val="24"/>
        </w:rPr>
      </w:pPr>
    </w:p>
    <w:p w14:paraId="13B39BB4"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6C690F92"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1587434F"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5C62DC22" w14:textId="0AEFCDB8" w:rsidR="003E7E91" w:rsidRPr="00D82DF6" w:rsidRDefault="003E7E91" w:rsidP="000315B7">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57A3ECE0"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46C34197"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4BB80D21"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6EDC8B91"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1DE33F0D"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31F6957D"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5BD1A5FD"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14D9C2FD"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011A22DB"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62B7CED9"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408749E1"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212A0306"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63C2BF31" w14:textId="77777777" w:rsidR="003E7E91" w:rsidRPr="00D82DF6" w:rsidRDefault="003E7E91" w:rsidP="00D82DF6">
      <w:pPr>
        <w:widowControl/>
        <w:autoSpaceDE w:val="0"/>
        <w:autoSpaceDN w:val="0"/>
        <w:adjustRightInd w:val="0"/>
        <w:rPr>
          <w:rFonts w:ascii="Bookman Old Style" w:hAnsi="Bookman Old Style"/>
          <w:snapToGrid/>
          <w:szCs w:val="24"/>
        </w:rPr>
      </w:pPr>
    </w:p>
    <w:p w14:paraId="412D959D"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CD18792"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5D4AB637" w14:textId="77777777" w:rsidR="0080245E" w:rsidRPr="00D82DF6" w:rsidRDefault="0080245E" w:rsidP="00D82DF6">
      <w:pPr>
        <w:rPr>
          <w:rFonts w:ascii="Bookman Old Style" w:hAnsi="Bookman Old Style"/>
          <w:szCs w:val="24"/>
        </w:rPr>
      </w:pPr>
    </w:p>
    <w:p w14:paraId="163D5571"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4A039463" w14:textId="77777777" w:rsidR="00441439" w:rsidRPr="00D82DF6" w:rsidRDefault="00441439" w:rsidP="00D82DF6">
      <w:pPr>
        <w:rPr>
          <w:rFonts w:ascii="Bookman Old Style" w:hAnsi="Bookman Old Style"/>
          <w:szCs w:val="24"/>
        </w:rPr>
      </w:pPr>
    </w:p>
    <w:p w14:paraId="3B4D8E45" w14:textId="59325B3B" w:rsidR="00441439" w:rsidRDefault="006C1998" w:rsidP="00D82DF6">
      <w:pPr>
        <w:tabs>
          <w:tab w:val="left" w:pos="-1440"/>
          <w:tab w:val="left" w:pos="-720"/>
        </w:tabs>
        <w:rPr>
          <w:rFonts w:ascii="Bookman Old Style" w:hAnsi="Bookman Old Style"/>
          <w:spacing w:val="-3"/>
          <w:szCs w:val="24"/>
        </w:rPr>
      </w:pPr>
      <w:r>
        <w:rPr>
          <w:rFonts w:ascii="Bookman Old Style" w:hAnsi="Bookman Old Style"/>
          <w:spacing w:val="-3"/>
          <w:szCs w:val="24"/>
        </w:rPr>
        <w:t xml:space="preserve">Alaska Statute 23.20.379 requires the Division to examine the reason the claimant is unemployed at the time they file a claim for benefits.  Penalties are required if a claimant voluntarily quits work without good cause as defined in regulation 8 AAC 85.095(c). </w:t>
      </w:r>
    </w:p>
    <w:p w14:paraId="7BE2DA58" w14:textId="48DF6219" w:rsidR="006C1998" w:rsidRDefault="006C1998" w:rsidP="00D82DF6">
      <w:pPr>
        <w:tabs>
          <w:tab w:val="left" w:pos="-1440"/>
          <w:tab w:val="left" w:pos="-720"/>
        </w:tabs>
        <w:rPr>
          <w:rFonts w:ascii="Bookman Old Style" w:hAnsi="Bookman Old Style"/>
          <w:spacing w:val="-3"/>
          <w:szCs w:val="24"/>
        </w:rPr>
      </w:pPr>
    </w:p>
    <w:p w14:paraId="798EF663" w14:textId="158EBADB" w:rsidR="006C1998" w:rsidRDefault="006C1998" w:rsidP="006C1998">
      <w:pPr>
        <w:suppressAutoHyphens/>
        <w:spacing w:line="264" w:lineRule="auto"/>
        <w:rPr>
          <w:rFonts w:ascii="Bookman Old Style" w:hAnsi="Bookman Old Style"/>
          <w:spacing w:val="-3"/>
        </w:rPr>
      </w:pPr>
      <w:r>
        <w:rPr>
          <w:rFonts w:ascii="Bookman Old Style" w:hAnsi="Bookman Old Style"/>
          <w:spacing w:val="-3"/>
        </w:rPr>
        <w:t xml:space="preserve">The regulation provides seven reasons that the Department will consider when determining good cause for voluntarily leaving work.  The claimant in this matter did not leave work for one of the allowable reasons.  </w:t>
      </w:r>
      <w:r w:rsidR="00D31B8D">
        <w:rPr>
          <w:rFonts w:ascii="Bookman Old Style" w:hAnsi="Bookman Old Style"/>
          <w:spacing w:val="-3"/>
        </w:rPr>
        <w:t xml:space="preserve">The claimant held that caring for her mother was part of the reason she quit, however, delivering groceries and running errands can be accomplished outside of normal work hours and do not provide good cause for quitting work.  </w:t>
      </w:r>
      <w:r>
        <w:rPr>
          <w:rFonts w:ascii="Bookman Old Style" w:hAnsi="Bookman Old Style"/>
          <w:spacing w:val="-3"/>
        </w:rPr>
        <w:t xml:space="preserve">The regulation also directs the Department to consider the suitability of the work as laid out in Alaska Statute 23.20.385(b).  The claimant did not establish that the work itself was a risk to her health, </w:t>
      </w:r>
      <w:proofErr w:type="gramStart"/>
      <w:r>
        <w:rPr>
          <w:rFonts w:ascii="Bookman Old Style" w:hAnsi="Bookman Old Style"/>
          <w:spacing w:val="-3"/>
        </w:rPr>
        <w:t>safety</w:t>
      </w:r>
      <w:proofErr w:type="gramEnd"/>
      <w:r>
        <w:rPr>
          <w:rFonts w:ascii="Bookman Old Style" w:hAnsi="Bookman Old Style"/>
          <w:spacing w:val="-3"/>
        </w:rPr>
        <w:t xml:space="preserve"> or morals, or that she was not physically fit for the work.  This leaves the Tribunal to consider other factors that would influence a reasonably prudent person in the claimant’s circumstances.  </w:t>
      </w:r>
    </w:p>
    <w:p w14:paraId="7C8F2F5E" w14:textId="77777777" w:rsidR="006C1998" w:rsidRDefault="006C1998" w:rsidP="006C1998">
      <w:pPr>
        <w:suppressAutoHyphens/>
        <w:spacing w:line="264" w:lineRule="auto"/>
        <w:rPr>
          <w:rFonts w:ascii="Bookman Old Style" w:hAnsi="Bookman Old Style"/>
          <w:spacing w:val="-3"/>
        </w:rPr>
      </w:pPr>
    </w:p>
    <w:p w14:paraId="1C192FA6" w14:textId="77777777" w:rsidR="006C1998" w:rsidRDefault="006C1998" w:rsidP="006C1998">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0D45A895" w14:textId="77777777" w:rsidR="006C1998" w:rsidRPr="00E1187D" w:rsidRDefault="006C1998" w:rsidP="006C1998">
      <w:pPr>
        <w:rPr>
          <w:rFonts w:ascii="Bookman Old Style" w:hAnsi="Bookman Old Style"/>
          <w:szCs w:val="24"/>
        </w:rPr>
      </w:pPr>
    </w:p>
    <w:p w14:paraId="44611539" w14:textId="2362E1EF" w:rsidR="006C1998" w:rsidRDefault="006C1998" w:rsidP="006C1998">
      <w:pPr>
        <w:ind w:left="720"/>
        <w:rPr>
          <w:rFonts w:ascii="Bookman Old Style" w:hAnsi="Bookman Old Style"/>
          <w:i/>
          <w:szCs w:val="24"/>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w:t>
      </w:r>
      <w:r w:rsidRPr="004A3290">
        <w:rPr>
          <w:rFonts w:ascii="Bookman Old Style" w:hAnsi="Bookman Old Style"/>
          <w:i/>
          <w:szCs w:val="24"/>
        </w:rPr>
        <w:lastRenderedPageBreak/>
        <w:t xml:space="preserve">elements; the reason for the quit must be compelling, and the worker must exhaust all reasonable alternatives before quitting. </w:t>
      </w:r>
    </w:p>
    <w:p w14:paraId="2382511D" w14:textId="77777777" w:rsidR="009424B5" w:rsidRPr="004A3290" w:rsidRDefault="009424B5" w:rsidP="006C1998">
      <w:pPr>
        <w:ind w:left="720"/>
        <w:rPr>
          <w:i/>
        </w:rPr>
      </w:pPr>
    </w:p>
    <w:p w14:paraId="6D90BECE" w14:textId="70350122" w:rsidR="00B27152" w:rsidRDefault="009424B5" w:rsidP="00D82DF6">
      <w:pPr>
        <w:tabs>
          <w:tab w:val="left" w:pos="-1440"/>
          <w:tab w:val="left" w:pos="-720"/>
        </w:tabs>
        <w:rPr>
          <w:rFonts w:ascii="Bookman Old Style" w:hAnsi="Bookman Old Style"/>
          <w:spacing w:val="-3"/>
        </w:rPr>
      </w:pPr>
      <w:r>
        <w:rPr>
          <w:rFonts w:ascii="Bookman Old Style" w:hAnsi="Bookman Old Style"/>
          <w:spacing w:val="-3"/>
        </w:rPr>
        <w:t xml:space="preserve">The claimant has not established that she quit the work on advice of a doctor or because of any particular risk factors of </w:t>
      </w:r>
      <w:r w:rsidR="000315B7">
        <w:rPr>
          <w:rFonts w:ascii="Bookman Old Style" w:hAnsi="Bookman Old Style"/>
          <w:spacing w:val="-3"/>
        </w:rPr>
        <w:t>the work itself</w:t>
      </w:r>
      <w:r>
        <w:rPr>
          <w:rFonts w:ascii="Bookman Old Style" w:hAnsi="Bookman Old Style"/>
          <w:spacing w:val="-3"/>
        </w:rPr>
        <w:t xml:space="preserve"> or </w:t>
      </w:r>
      <w:r w:rsidR="000315B7">
        <w:rPr>
          <w:rFonts w:ascii="Bookman Old Style" w:hAnsi="Bookman Old Style"/>
          <w:spacing w:val="-3"/>
        </w:rPr>
        <w:t xml:space="preserve">of </w:t>
      </w:r>
      <w:r>
        <w:rPr>
          <w:rFonts w:ascii="Bookman Old Style" w:hAnsi="Bookman Old Style"/>
          <w:spacing w:val="-3"/>
        </w:rPr>
        <w:t xml:space="preserve">her personal health. </w:t>
      </w:r>
      <w:r w:rsidR="00D31B8D">
        <w:rPr>
          <w:rFonts w:ascii="Bookman Old Style" w:hAnsi="Bookman Old Style"/>
          <w:spacing w:val="-3"/>
        </w:rPr>
        <w:t>Although her daughter’s school was closed, the child’s father worked from home and could provide care for the child</w:t>
      </w:r>
      <w:r w:rsidR="000315B7">
        <w:rPr>
          <w:rFonts w:ascii="Bookman Old Style" w:hAnsi="Bookman Old Style"/>
          <w:spacing w:val="-3"/>
        </w:rPr>
        <w:t xml:space="preserve"> at that time</w:t>
      </w:r>
      <w:r w:rsidR="00D31B8D">
        <w:rPr>
          <w:rFonts w:ascii="Bookman Old Style" w:hAnsi="Bookman Old Style"/>
          <w:spacing w:val="-3"/>
        </w:rPr>
        <w:t xml:space="preserve">.  The claimant quit work because she was unsure how bad the pandemic would get.  </w:t>
      </w:r>
      <w:r w:rsidR="00B27152">
        <w:rPr>
          <w:rFonts w:ascii="Bookman Old Style" w:hAnsi="Bookman Old Style"/>
          <w:spacing w:val="-3"/>
        </w:rPr>
        <w:t>She did not request a leave of absence to protect her employment</w:t>
      </w:r>
      <w:r w:rsidR="00765702">
        <w:rPr>
          <w:rFonts w:ascii="Bookman Old Style" w:hAnsi="Bookman Old Style"/>
          <w:spacing w:val="-3"/>
        </w:rPr>
        <w:t xml:space="preserve"> while waiting </w:t>
      </w:r>
      <w:r w:rsidR="000315B7">
        <w:rPr>
          <w:rFonts w:ascii="Bookman Old Style" w:hAnsi="Bookman Old Style"/>
          <w:spacing w:val="-3"/>
        </w:rPr>
        <w:t>to see</w:t>
      </w:r>
      <w:r w:rsidR="00B27152">
        <w:rPr>
          <w:rFonts w:ascii="Bookman Old Style" w:hAnsi="Bookman Old Style"/>
          <w:spacing w:val="-3"/>
        </w:rPr>
        <w:t xml:space="preserve">. </w:t>
      </w:r>
      <w:r w:rsidR="00765702">
        <w:rPr>
          <w:rFonts w:ascii="Bookman Old Style" w:hAnsi="Bookman Old Style"/>
          <w:spacing w:val="-3"/>
        </w:rPr>
        <w:t xml:space="preserve">The claimant has not established that she had a compelling reason to leave work at the time she did and that she exhausted reasonable alternatives before quitting.  </w:t>
      </w:r>
    </w:p>
    <w:p w14:paraId="2DFFDDC6" w14:textId="4BEBBFA2" w:rsidR="00B27152" w:rsidRDefault="00B27152" w:rsidP="00D82DF6">
      <w:pPr>
        <w:tabs>
          <w:tab w:val="left" w:pos="-1440"/>
          <w:tab w:val="left" w:pos="-720"/>
        </w:tabs>
        <w:rPr>
          <w:rFonts w:ascii="Bookman Old Style" w:hAnsi="Bookman Old Style"/>
          <w:spacing w:val="-3"/>
        </w:rPr>
      </w:pPr>
    </w:p>
    <w:p w14:paraId="2E23875D" w14:textId="58F5812A" w:rsidR="00B27152" w:rsidRDefault="00B27152" w:rsidP="00D82DF6">
      <w:pPr>
        <w:tabs>
          <w:tab w:val="left" w:pos="-1440"/>
          <w:tab w:val="left" w:pos="-720"/>
        </w:tabs>
        <w:rPr>
          <w:rFonts w:ascii="Bookman Old Style" w:hAnsi="Bookman Old Style"/>
          <w:spacing w:val="-3"/>
        </w:rPr>
      </w:pPr>
      <w:r>
        <w:rPr>
          <w:rFonts w:ascii="Bookman Old Style" w:hAnsi="Bookman Old Style"/>
          <w:spacing w:val="-3"/>
        </w:rPr>
        <w:t xml:space="preserve">The Tribunal cannot conclude that the claimant had </w:t>
      </w:r>
      <w:r w:rsidR="00765702">
        <w:rPr>
          <w:rFonts w:ascii="Bookman Old Style" w:hAnsi="Bookman Old Style"/>
          <w:spacing w:val="-3"/>
        </w:rPr>
        <w:t>good cause</w:t>
      </w:r>
      <w:r>
        <w:rPr>
          <w:rFonts w:ascii="Bookman Old Style" w:hAnsi="Bookman Old Style"/>
          <w:spacing w:val="-3"/>
        </w:rPr>
        <w:t xml:space="preserve"> </w:t>
      </w:r>
      <w:r w:rsidR="00182BC9">
        <w:rPr>
          <w:rFonts w:ascii="Bookman Old Style" w:hAnsi="Bookman Old Style"/>
          <w:spacing w:val="-3"/>
        </w:rPr>
        <w:t xml:space="preserve">under the regulation </w:t>
      </w:r>
      <w:r>
        <w:rPr>
          <w:rFonts w:ascii="Bookman Old Style" w:hAnsi="Bookman Old Style"/>
          <w:spacing w:val="-3"/>
        </w:rPr>
        <w:t xml:space="preserve">to leave work at the time she did.  The penalties of AS 23.20.379 are appropriate. </w:t>
      </w:r>
    </w:p>
    <w:p w14:paraId="1EFB654D" w14:textId="77777777" w:rsidR="00B27152" w:rsidRDefault="00B27152" w:rsidP="00D82DF6">
      <w:pPr>
        <w:tabs>
          <w:tab w:val="left" w:pos="-1440"/>
          <w:tab w:val="left" w:pos="-720"/>
        </w:tabs>
        <w:rPr>
          <w:rFonts w:ascii="Bookman Old Style" w:hAnsi="Bookman Old Style"/>
          <w:spacing w:val="-3"/>
        </w:rPr>
      </w:pPr>
    </w:p>
    <w:p w14:paraId="2957C2DC"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5768732E" w14:textId="23550D23" w:rsidR="00D82DF6" w:rsidRPr="00D82DF6" w:rsidRDefault="00D82DF6" w:rsidP="00D82DF6">
      <w:pPr>
        <w:tabs>
          <w:tab w:val="left" w:pos="-1440"/>
          <w:tab w:val="left" w:pos="-720"/>
        </w:tabs>
        <w:suppressAutoHyphens/>
        <w:ind w:right="-360"/>
        <w:rPr>
          <w:rFonts w:ascii="Bookman Old Style" w:hAnsi="Bookman Old Style"/>
          <w:szCs w:val="24"/>
        </w:rPr>
      </w:pPr>
    </w:p>
    <w:p w14:paraId="5D179C2D" w14:textId="682BC6BE"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765702">
        <w:rPr>
          <w:rFonts w:ascii="Bookman Old Style" w:hAnsi="Bookman Old Style"/>
          <w:szCs w:val="24"/>
        </w:rPr>
        <w:t xml:space="preserve">July 21, </w:t>
      </w:r>
      <w:proofErr w:type="gramStart"/>
      <w:r w:rsidR="00765702">
        <w:rPr>
          <w:rFonts w:ascii="Bookman Old Style" w:hAnsi="Bookman Old Style"/>
          <w:szCs w:val="24"/>
        </w:rPr>
        <w:t>2021</w:t>
      </w:r>
      <w:proofErr w:type="gramEnd"/>
      <w:r w:rsidRPr="00D82DF6">
        <w:rPr>
          <w:rFonts w:ascii="Bookman Old Style" w:hAnsi="Bookman Old Style"/>
          <w:szCs w:val="24"/>
        </w:rPr>
        <w:t xml:space="preserve"> is </w:t>
      </w:r>
      <w:r w:rsidR="00765702">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765702">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765702">
        <w:rPr>
          <w:rFonts w:ascii="Bookman Old Style" w:hAnsi="Bookman Old Style"/>
          <w:szCs w:val="24"/>
        </w:rPr>
        <w:t xml:space="preserve">April 11, </w:t>
      </w:r>
      <w:proofErr w:type="gramStart"/>
      <w:r w:rsidR="00765702">
        <w:rPr>
          <w:rFonts w:ascii="Bookman Old Style" w:hAnsi="Bookman Old Style"/>
          <w:szCs w:val="24"/>
        </w:rPr>
        <w:t>2020</w:t>
      </w:r>
      <w:proofErr w:type="gramEnd"/>
      <w:r w:rsidR="00765702">
        <w:rPr>
          <w:rFonts w:ascii="Bookman Old Style" w:hAnsi="Bookman Old Style"/>
          <w:szCs w:val="24"/>
        </w:rPr>
        <w:t xml:space="preserve"> through May 16, 2020</w:t>
      </w:r>
      <w:r w:rsidRPr="00D82DF6">
        <w:rPr>
          <w:rFonts w:ascii="Bookman Old Style" w:hAnsi="Bookman Old Style"/>
          <w:szCs w:val="24"/>
        </w:rPr>
        <w:t xml:space="preserve">. The three weeks </w:t>
      </w:r>
      <w:r w:rsidR="00765702">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6DCF5CD6" w14:textId="77777777" w:rsidR="00441439" w:rsidRPr="00D82DF6" w:rsidRDefault="00441439" w:rsidP="00D82DF6">
      <w:pPr>
        <w:tabs>
          <w:tab w:val="left" w:pos="-1440"/>
          <w:tab w:val="left" w:pos="-720"/>
        </w:tabs>
        <w:rPr>
          <w:rFonts w:ascii="Bookman Old Style" w:hAnsi="Bookman Old Style"/>
          <w:szCs w:val="24"/>
        </w:rPr>
      </w:pPr>
    </w:p>
    <w:p w14:paraId="47296C90"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1B369CAB" w14:textId="77777777" w:rsidR="00441439" w:rsidRPr="00D82DF6" w:rsidRDefault="00441439" w:rsidP="00D82DF6">
      <w:pPr>
        <w:tabs>
          <w:tab w:val="left" w:pos="-1440"/>
          <w:tab w:val="left" w:pos="-720"/>
        </w:tabs>
        <w:rPr>
          <w:rFonts w:ascii="Bookman Old Style" w:hAnsi="Bookman Old Style"/>
          <w:szCs w:val="24"/>
        </w:rPr>
      </w:pPr>
    </w:p>
    <w:p w14:paraId="1925031F"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BF57C2D" w14:textId="77777777" w:rsidR="00441439" w:rsidRPr="00D82DF6" w:rsidRDefault="00441439" w:rsidP="00D82DF6">
      <w:pPr>
        <w:tabs>
          <w:tab w:val="left" w:pos="-1440"/>
          <w:tab w:val="left" w:pos="-720"/>
        </w:tabs>
        <w:rPr>
          <w:rFonts w:ascii="Bookman Old Style" w:hAnsi="Bookman Old Style"/>
          <w:szCs w:val="24"/>
        </w:rPr>
      </w:pPr>
    </w:p>
    <w:p w14:paraId="53A9A1DD" w14:textId="6D2FF732"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765702">
        <w:rPr>
          <w:rFonts w:ascii="Bookman Old Style" w:hAnsi="Bookman Old Style"/>
          <w:szCs w:val="24"/>
        </w:rPr>
        <w:t>January 11, 2022</w:t>
      </w:r>
      <w:r w:rsidR="00441439" w:rsidRPr="00D82DF6">
        <w:rPr>
          <w:rFonts w:ascii="Bookman Old Style" w:hAnsi="Bookman Old Style"/>
          <w:szCs w:val="24"/>
        </w:rPr>
        <w:t>.</w:t>
      </w:r>
    </w:p>
    <w:p w14:paraId="2DB37B1F" w14:textId="77777777" w:rsidR="00441439" w:rsidRPr="00D82DF6" w:rsidRDefault="00441439" w:rsidP="00D82DF6">
      <w:pPr>
        <w:tabs>
          <w:tab w:val="left" w:pos="-1440"/>
          <w:tab w:val="left" w:pos="-720"/>
        </w:tabs>
        <w:rPr>
          <w:rFonts w:ascii="Bookman Old Style" w:hAnsi="Bookman Old Style"/>
          <w:szCs w:val="24"/>
        </w:rPr>
      </w:pPr>
    </w:p>
    <w:p w14:paraId="598713F3"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2E153A41" w14:textId="77777777" w:rsidR="00441439" w:rsidRPr="00D82DF6" w:rsidRDefault="00441439" w:rsidP="00D82DF6">
      <w:pPr>
        <w:tabs>
          <w:tab w:val="left" w:pos="-1440"/>
          <w:tab w:val="left" w:pos="-720"/>
        </w:tabs>
        <w:rPr>
          <w:rFonts w:ascii="Bookman Old Style" w:hAnsi="Bookman Old Style"/>
          <w:szCs w:val="24"/>
        </w:rPr>
      </w:pPr>
    </w:p>
    <w:p w14:paraId="7F689571" w14:textId="77777777" w:rsidR="00441439" w:rsidRPr="00D82DF6" w:rsidRDefault="00441439" w:rsidP="00D82DF6">
      <w:pPr>
        <w:tabs>
          <w:tab w:val="left" w:pos="-1440"/>
          <w:tab w:val="left" w:pos="-720"/>
        </w:tabs>
        <w:rPr>
          <w:rFonts w:ascii="Bookman Old Style" w:hAnsi="Bookman Old Style"/>
          <w:szCs w:val="24"/>
        </w:rPr>
      </w:pPr>
    </w:p>
    <w:p w14:paraId="6A3A1B57" w14:textId="77777777" w:rsidR="00441439" w:rsidRPr="00D82DF6" w:rsidRDefault="00441439" w:rsidP="00D82DF6">
      <w:pPr>
        <w:tabs>
          <w:tab w:val="left" w:pos="-1440"/>
          <w:tab w:val="left" w:pos="-720"/>
        </w:tabs>
        <w:rPr>
          <w:rFonts w:ascii="Bookman Old Style" w:hAnsi="Bookman Old Style"/>
          <w:szCs w:val="24"/>
        </w:rPr>
      </w:pPr>
    </w:p>
    <w:p w14:paraId="5237CC38" w14:textId="252092C8"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765702">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4A82" w14:textId="77777777" w:rsidR="004C5981" w:rsidRDefault="004C5981">
      <w:pPr>
        <w:widowControl/>
        <w:spacing w:line="20" w:lineRule="exact"/>
      </w:pPr>
    </w:p>
  </w:endnote>
  <w:endnote w:type="continuationSeparator" w:id="0">
    <w:p w14:paraId="3618F893" w14:textId="77777777" w:rsidR="004C5981" w:rsidRDefault="004C5981">
      <w:r>
        <w:t xml:space="preserve"> </w:t>
      </w:r>
    </w:p>
  </w:endnote>
  <w:endnote w:type="continuationNotice" w:id="1">
    <w:p w14:paraId="128D4BB6" w14:textId="77777777" w:rsidR="004C5981" w:rsidRDefault="004C59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1CC6" w14:textId="77777777" w:rsidR="004C5981" w:rsidRDefault="004C5981">
      <w:r>
        <w:separator/>
      </w:r>
    </w:p>
  </w:footnote>
  <w:footnote w:type="continuationSeparator" w:id="0">
    <w:p w14:paraId="47FA42B4" w14:textId="77777777" w:rsidR="004C5981" w:rsidRDefault="004C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428" w14:textId="759E59D1" w:rsidR="00694B8A"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694B8A">
      <w:rPr>
        <w:rFonts w:ascii="Bookman Old Style" w:hAnsi="Bookman Old Style"/>
      </w:rPr>
      <w:t>21 1585</w:t>
    </w:r>
  </w:p>
  <w:p w14:paraId="01E5AF91"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638CF7C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981"/>
    <w:rsid w:val="00003DC3"/>
    <w:rsid w:val="00026FBD"/>
    <w:rsid w:val="00027F9D"/>
    <w:rsid w:val="000315B7"/>
    <w:rsid w:val="00086907"/>
    <w:rsid w:val="000D3B41"/>
    <w:rsid w:val="000D73C2"/>
    <w:rsid w:val="000F5712"/>
    <w:rsid w:val="00145E88"/>
    <w:rsid w:val="00182BC9"/>
    <w:rsid w:val="00193EB9"/>
    <w:rsid w:val="001B73F6"/>
    <w:rsid w:val="002529B9"/>
    <w:rsid w:val="002A3C37"/>
    <w:rsid w:val="002C42D3"/>
    <w:rsid w:val="002C6396"/>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4C5981"/>
    <w:rsid w:val="005A281D"/>
    <w:rsid w:val="005A4355"/>
    <w:rsid w:val="005F1D92"/>
    <w:rsid w:val="00643AF0"/>
    <w:rsid w:val="00661D7B"/>
    <w:rsid w:val="00694B8A"/>
    <w:rsid w:val="006C1998"/>
    <w:rsid w:val="00765551"/>
    <w:rsid w:val="00765702"/>
    <w:rsid w:val="00774034"/>
    <w:rsid w:val="00782B72"/>
    <w:rsid w:val="007C0440"/>
    <w:rsid w:val="007C774A"/>
    <w:rsid w:val="0080245E"/>
    <w:rsid w:val="008B1CA2"/>
    <w:rsid w:val="008B45DB"/>
    <w:rsid w:val="008E2DE3"/>
    <w:rsid w:val="008F3C72"/>
    <w:rsid w:val="00931AA2"/>
    <w:rsid w:val="00932DE9"/>
    <w:rsid w:val="009424B5"/>
    <w:rsid w:val="009639E3"/>
    <w:rsid w:val="00A51932"/>
    <w:rsid w:val="00A66D6A"/>
    <w:rsid w:val="00AA0015"/>
    <w:rsid w:val="00AD5C90"/>
    <w:rsid w:val="00B23E70"/>
    <w:rsid w:val="00B24371"/>
    <w:rsid w:val="00B27152"/>
    <w:rsid w:val="00B554BF"/>
    <w:rsid w:val="00B85F9D"/>
    <w:rsid w:val="00BF5540"/>
    <w:rsid w:val="00C3767D"/>
    <w:rsid w:val="00C41C90"/>
    <w:rsid w:val="00C47467"/>
    <w:rsid w:val="00C508C6"/>
    <w:rsid w:val="00C734D5"/>
    <w:rsid w:val="00C81FB9"/>
    <w:rsid w:val="00D025D4"/>
    <w:rsid w:val="00D31B8D"/>
    <w:rsid w:val="00D829CE"/>
    <w:rsid w:val="00D82DF6"/>
    <w:rsid w:val="00DD54FF"/>
    <w:rsid w:val="00DF1DE2"/>
    <w:rsid w:val="00E20AA8"/>
    <w:rsid w:val="00EB0E9D"/>
    <w:rsid w:val="00EB2462"/>
    <w:rsid w:val="00EC3E1C"/>
    <w:rsid w:val="00F2294D"/>
    <w:rsid w:val="00F22C10"/>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430C3DA"/>
  <w15:chartTrackingRefBased/>
  <w15:docId w15:val="{7E599D88-666D-4EED-80C2-4373732B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4</Pages>
  <Words>1279</Words>
  <Characters>6575</Characters>
  <Application>Microsoft Office Word</Application>
  <DocSecurity>0</DocSecurity>
  <Lines>177</Lines>
  <Paragraphs>57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2022-01-12T01:09:00Z</dcterms:created>
  <dcterms:modified xsi:type="dcterms:W3CDTF">2022-01-12T01:09:00Z</dcterms:modified>
</cp:coreProperties>
</file>