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69A1" w14:textId="77777777" w:rsidR="005E6526" w:rsidRDefault="00DC6F30" w:rsidP="005E6526">
      <w:pPr>
        <w:widowControl/>
        <w:tabs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snapToGrid/>
        </w:rPr>
        <w:pict w14:anchorId="63134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0.6pt;margin-top:-22.55pt;width:586.9pt;height:137.8pt;z-index:-251658752">
            <v:imagedata r:id="rId7" o:title="Appeals_Letterhead_Banner"/>
          </v:shape>
        </w:pict>
      </w:r>
    </w:p>
    <w:p w14:paraId="66B6EFF8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1320FCED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393D5EE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0982F065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7F4CF993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470F8705" w14:textId="77777777" w:rsidR="005E6526" w:rsidRDefault="005E6526" w:rsidP="005E6526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</w:rPr>
      </w:pPr>
    </w:p>
    <w:p w14:paraId="39BBA628" w14:textId="77777777" w:rsidR="005E6526" w:rsidRDefault="005E6526" w:rsidP="005E6526">
      <w:pPr>
        <w:widowControl/>
        <w:tabs>
          <w:tab w:val="left" w:pos="-720"/>
        </w:tabs>
        <w:suppressAutoHyphens/>
        <w:rPr>
          <w:rFonts w:ascii="Bookman Old Style" w:hAnsi="Bookman Old Style"/>
        </w:rPr>
      </w:pPr>
    </w:p>
    <w:p w14:paraId="6EE2101D" w14:textId="77777777" w:rsidR="005A281D" w:rsidRPr="008D55FB" w:rsidRDefault="005A281D" w:rsidP="008D55FB">
      <w:pPr>
        <w:pStyle w:val="Heading3"/>
        <w:widowControl/>
        <w:tabs>
          <w:tab w:val="center" w:pos="4680"/>
        </w:tabs>
        <w:suppressAutoHyphens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APPEAL TRIBUNAL DECISION</w:t>
      </w:r>
    </w:p>
    <w:p w14:paraId="71912297" w14:textId="77777777" w:rsidR="005A281D" w:rsidRPr="008D55FB" w:rsidRDefault="005A281D" w:rsidP="008D55FB">
      <w:pPr>
        <w:widowControl/>
        <w:tabs>
          <w:tab w:val="left" w:pos="-720"/>
        </w:tabs>
        <w:suppressAutoHyphens/>
        <w:rPr>
          <w:rFonts w:ascii="Bookman Old Style" w:hAnsi="Bookman Old Style"/>
          <w:szCs w:val="24"/>
        </w:rPr>
      </w:pPr>
    </w:p>
    <w:p w14:paraId="67E8F702" w14:textId="3EA552CB" w:rsidR="005A281D" w:rsidRPr="008D55FB" w:rsidRDefault="005A281D" w:rsidP="008D55FB">
      <w:pPr>
        <w:widowControl/>
        <w:tabs>
          <w:tab w:val="center" w:pos="4680"/>
        </w:tabs>
        <w:suppressAutoHyphens/>
        <w:jc w:val="center"/>
        <w:outlineLvl w:val="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 xml:space="preserve">Docket </w:t>
      </w:r>
      <w:r w:rsidR="007062F0" w:rsidRPr="008D55FB">
        <w:rPr>
          <w:rFonts w:ascii="Bookman Old Style" w:hAnsi="Bookman Old Style"/>
          <w:b/>
          <w:szCs w:val="24"/>
        </w:rPr>
        <w:t>number:</w:t>
      </w:r>
      <w:r w:rsidRPr="008D55FB">
        <w:rPr>
          <w:rFonts w:ascii="Bookman Old Style" w:hAnsi="Bookman Old Style"/>
          <w:szCs w:val="24"/>
        </w:rPr>
        <w:t xml:space="preserve"> </w:t>
      </w:r>
      <w:r w:rsidR="00524263">
        <w:rPr>
          <w:rFonts w:ascii="Bookman Old Style" w:hAnsi="Bookman Old Style"/>
          <w:szCs w:val="24"/>
        </w:rPr>
        <w:t xml:space="preserve">21 </w:t>
      </w:r>
      <w:proofErr w:type="gramStart"/>
      <w:r w:rsidR="00524263">
        <w:rPr>
          <w:rFonts w:ascii="Bookman Old Style" w:hAnsi="Bookman Old Style"/>
          <w:szCs w:val="24"/>
        </w:rPr>
        <w:t>1973</w:t>
      </w:r>
      <w:r w:rsidRPr="008D55FB">
        <w:rPr>
          <w:rFonts w:ascii="Bookman Old Style" w:hAnsi="Bookman Old Style"/>
          <w:szCs w:val="24"/>
        </w:rPr>
        <w:t xml:space="preserve">  </w:t>
      </w:r>
      <w:r w:rsidRPr="008D55FB">
        <w:rPr>
          <w:rFonts w:ascii="Bookman Old Style" w:hAnsi="Bookman Old Style"/>
          <w:b/>
          <w:szCs w:val="24"/>
        </w:rPr>
        <w:t>Hearing</w:t>
      </w:r>
      <w:proofErr w:type="gramEnd"/>
      <w:r w:rsidRPr="008D55FB">
        <w:rPr>
          <w:rFonts w:ascii="Bookman Old Style" w:hAnsi="Bookman Old Style"/>
          <w:b/>
          <w:szCs w:val="24"/>
        </w:rPr>
        <w:t xml:space="preserve"> </w:t>
      </w:r>
      <w:r w:rsidR="007062F0" w:rsidRPr="008D55FB">
        <w:rPr>
          <w:rFonts w:ascii="Bookman Old Style" w:hAnsi="Bookman Old Style"/>
          <w:b/>
          <w:szCs w:val="24"/>
        </w:rPr>
        <w:t>d</w:t>
      </w:r>
      <w:r w:rsidRPr="008D55FB">
        <w:rPr>
          <w:rFonts w:ascii="Bookman Old Style" w:hAnsi="Bookman Old Style"/>
          <w:b/>
          <w:szCs w:val="24"/>
        </w:rPr>
        <w:t>ate:</w:t>
      </w:r>
      <w:r w:rsidRPr="008D55FB">
        <w:rPr>
          <w:rFonts w:ascii="Bookman Old Style" w:hAnsi="Bookman Old Style"/>
          <w:szCs w:val="24"/>
        </w:rPr>
        <w:t xml:space="preserve"> </w:t>
      </w:r>
      <w:r w:rsidR="00524263">
        <w:rPr>
          <w:rFonts w:ascii="Bookman Old Style" w:hAnsi="Bookman Old Style"/>
          <w:szCs w:val="24"/>
        </w:rPr>
        <w:t>April 15, 2021</w:t>
      </w:r>
    </w:p>
    <w:p w14:paraId="6F59072D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575486D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outlineLvl w:val="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>CLAIMANT:</w:t>
      </w:r>
    </w:p>
    <w:p w14:paraId="3F6859D6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DB34A98" w14:textId="6CE75758" w:rsidR="00524263" w:rsidRPr="00524263" w:rsidRDefault="00524263" w:rsidP="00524263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524263">
        <w:rPr>
          <w:rFonts w:ascii="Bookman Old Style" w:hAnsi="Bookman Old Style"/>
          <w:szCs w:val="24"/>
        </w:rPr>
        <w:t>NICOLE DAVIS</w:t>
      </w:r>
    </w:p>
    <w:p w14:paraId="52607746" w14:textId="7AD612F5" w:rsidR="005A281D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01A24B53" w14:textId="4A306E9E" w:rsidR="00DC6F30" w:rsidRDefault="00DC6F30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3F107778" w14:textId="77777777" w:rsidR="00DC6F30" w:rsidRPr="008D55FB" w:rsidRDefault="00DC6F30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59CCACF1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b/>
          <w:szCs w:val="24"/>
        </w:rPr>
        <w:t>CLAIMANT APPEARANCES:</w:t>
      </w:r>
      <w:r w:rsidRPr="008D55FB">
        <w:rPr>
          <w:rFonts w:ascii="Bookman Old Style" w:hAnsi="Bookman Old Style"/>
          <w:b/>
          <w:szCs w:val="24"/>
        </w:rPr>
        <w:tab/>
      </w:r>
      <w:r w:rsidR="007062F0" w:rsidRPr="008D55FB">
        <w:rPr>
          <w:rFonts w:ascii="Bookman Old Style" w:hAnsi="Bookman Old Style"/>
          <w:b/>
          <w:szCs w:val="24"/>
        </w:rPr>
        <w:t>DETS</w:t>
      </w:r>
      <w:r w:rsidRPr="008D55FB">
        <w:rPr>
          <w:rFonts w:ascii="Bookman Old Style" w:hAnsi="Bookman Old Style"/>
          <w:b/>
          <w:szCs w:val="24"/>
        </w:rPr>
        <w:t xml:space="preserve"> APPEARANCES:</w:t>
      </w:r>
    </w:p>
    <w:p w14:paraId="1C1384B3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4A708722" w14:textId="31172E87" w:rsidR="005A281D" w:rsidRPr="008D55FB" w:rsidRDefault="00524263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Nicole Davis</w:t>
      </w:r>
      <w:r w:rsidR="005A281D" w:rsidRPr="008D55FB">
        <w:rPr>
          <w:rFonts w:ascii="Bookman Old Style" w:hAnsi="Bookman Old Style"/>
          <w:szCs w:val="24"/>
        </w:rPr>
        <w:tab/>
        <w:t>None</w:t>
      </w:r>
    </w:p>
    <w:p w14:paraId="59FCFB64" w14:textId="77777777" w:rsidR="005A281D" w:rsidRPr="008D55FB" w:rsidRDefault="005A281D" w:rsidP="008D55FB">
      <w:pPr>
        <w:widowControl/>
        <w:tabs>
          <w:tab w:val="left" w:pos="-1440"/>
          <w:tab w:val="left" w:pos="-720"/>
          <w:tab w:val="left" w:pos="0"/>
          <w:tab w:val="left" w:pos="5760"/>
        </w:tabs>
        <w:suppressAutoHyphens/>
        <w:ind w:right="-360"/>
        <w:rPr>
          <w:rFonts w:ascii="Bookman Old Style" w:hAnsi="Bookman Old Style"/>
          <w:szCs w:val="24"/>
        </w:rPr>
      </w:pPr>
    </w:p>
    <w:p w14:paraId="59451593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CASE HISTORY</w:t>
      </w:r>
    </w:p>
    <w:p w14:paraId="4A5997F8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A27F0B0" w14:textId="069D1C94" w:rsidR="004F13A3" w:rsidRPr="008D55FB" w:rsidRDefault="004F13A3" w:rsidP="008D55FB">
      <w:pPr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The claimant timely appealed </w:t>
      </w:r>
      <w:r w:rsidR="003128C7">
        <w:rPr>
          <w:rFonts w:ascii="Bookman Old Style" w:hAnsi="Bookman Old Style"/>
          <w:szCs w:val="24"/>
        </w:rPr>
        <w:t>two</w:t>
      </w:r>
      <w:r w:rsidR="00524263">
        <w:rPr>
          <w:rFonts w:ascii="Bookman Old Style" w:hAnsi="Bookman Old Style"/>
          <w:szCs w:val="24"/>
        </w:rPr>
        <w:t xml:space="preserve"> October 6, </w:t>
      </w:r>
      <w:proofErr w:type="gramStart"/>
      <w:r w:rsidR="00524263">
        <w:rPr>
          <w:rFonts w:ascii="Bookman Old Style" w:hAnsi="Bookman Old Style"/>
          <w:szCs w:val="24"/>
        </w:rPr>
        <w:t>2021</w:t>
      </w:r>
      <w:proofErr w:type="gramEnd"/>
      <w:r w:rsidRPr="008D55FB">
        <w:rPr>
          <w:rFonts w:ascii="Bookman Old Style" w:hAnsi="Bookman Old Style"/>
          <w:szCs w:val="24"/>
        </w:rPr>
        <w:t xml:space="preserve"> determination</w:t>
      </w:r>
      <w:r w:rsidR="003128C7">
        <w:rPr>
          <w:rFonts w:ascii="Bookman Old Style" w:hAnsi="Bookman Old Style"/>
          <w:szCs w:val="24"/>
        </w:rPr>
        <w:t>s</w:t>
      </w:r>
      <w:r w:rsidRPr="008D55FB">
        <w:rPr>
          <w:rFonts w:ascii="Bookman Old Style" w:hAnsi="Bookman Old Style"/>
          <w:szCs w:val="24"/>
        </w:rPr>
        <w:t xml:space="preserve"> which denied benefits under AS 23.20.375. The issue before the Appeal Tribunal is whether the claimant met the</w:t>
      </w:r>
      <w:r w:rsidR="003128C7">
        <w:rPr>
          <w:rFonts w:ascii="Bookman Old Style" w:hAnsi="Bookman Old Style"/>
          <w:szCs w:val="24"/>
        </w:rPr>
        <w:t xml:space="preserve"> Division’s</w:t>
      </w:r>
      <w:r w:rsidRPr="008D55FB">
        <w:rPr>
          <w:rFonts w:ascii="Bookman Old Style" w:hAnsi="Bookman Old Style"/>
          <w:szCs w:val="24"/>
        </w:rPr>
        <w:t xml:space="preserve"> filing requirements.</w:t>
      </w:r>
    </w:p>
    <w:p w14:paraId="194989D9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3A119D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FINDINGS OF FACT</w:t>
      </w:r>
    </w:p>
    <w:p w14:paraId="0FC28E54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DADB46" w14:textId="505F52CA" w:rsidR="004F13A3" w:rsidRDefault="004F13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The claimant established a claim for unemployment insurance benefits effective </w:t>
      </w:r>
      <w:r w:rsidR="008B7ED7">
        <w:rPr>
          <w:rFonts w:ascii="Bookman Old Style" w:hAnsi="Bookman Old Style"/>
          <w:szCs w:val="24"/>
        </w:rPr>
        <w:t>November 8, 2020</w:t>
      </w:r>
      <w:r w:rsidRPr="008D55FB">
        <w:rPr>
          <w:rFonts w:ascii="Bookman Old Style" w:hAnsi="Bookman Old Style"/>
          <w:szCs w:val="24"/>
        </w:rPr>
        <w:t xml:space="preserve">. </w:t>
      </w:r>
      <w:r w:rsidR="008B7ED7">
        <w:rPr>
          <w:rFonts w:ascii="Bookman Old Style" w:hAnsi="Bookman Old Style"/>
          <w:szCs w:val="24"/>
        </w:rPr>
        <w:t xml:space="preserve">The claimant filed weekly certifications to claim benefits using the Division’s website form designed for that purpose. </w:t>
      </w:r>
    </w:p>
    <w:p w14:paraId="73F7F8A7" w14:textId="0B0B26BE" w:rsidR="008B7ED7" w:rsidRDefault="008B7ED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133A60B2" w14:textId="373D5A68" w:rsidR="008C4A0C" w:rsidRDefault="008B7ED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claimant had a period of work that ended August 10, 2021. On that date she accessed the Division’s website and filled out an application to re-open he</w:t>
      </w:r>
      <w:r w:rsidR="00B747DF">
        <w:rPr>
          <w:rFonts w:ascii="Bookman Old Style" w:hAnsi="Bookman Old Style"/>
          <w:szCs w:val="24"/>
        </w:rPr>
        <w:t>r</w:t>
      </w:r>
      <w:r>
        <w:rPr>
          <w:rFonts w:ascii="Bookman Old Style" w:hAnsi="Bookman Old Style"/>
          <w:szCs w:val="24"/>
        </w:rPr>
        <w:t xml:space="preserve"> claim effective Sunday, August 8, 2021. </w:t>
      </w:r>
      <w:r w:rsidR="008C4A0C">
        <w:rPr>
          <w:rFonts w:ascii="Bookman Old Style" w:hAnsi="Bookman Old Style"/>
          <w:szCs w:val="24"/>
        </w:rPr>
        <w:t xml:space="preserve">The claimant believed that she had </w:t>
      </w:r>
      <w:r w:rsidR="00B747DF">
        <w:rPr>
          <w:rFonts w:ascii="Bookman Old Style" w:hAnsi="Bookman Old Style"/>
          <w:szCs w:val="24"/>
        </w:rPr>
        <w:t>claimed</w:t>
      </w:r>
      <w:r w:rsidR="008C4A0C">
        <w:rPr>
          <w:rFonts w:ascii="Bookman Old Style" w:hAnsi="Bookman Old Style"/>
          <w:szCs w:val="24"/>
        </w:rPr>
        <w:t xml:space="preserve"> the week ending August 8, </w:t>
      </w:r>
      <w:proofErr w:type="gramStart"/>
      <w:r w:rsidR="008C4A0C">
        <w:rPr>
          <w:rFonts w:ascii="Bookman Old Style" w:hAnsi="Bookman Old Style"/>
          <w:szCs w:val="24"/>
        </w:rPr>
        <w:t>2021</w:t>
      </w:r>
      <w:proofErr w:type="gramEnd"/>
      <w:r w:rsidR="008C4A0C">
        <w:rPr>
          <w:rFonts w:ascii="Bookman Old Style" w:hAnsi="Bookman Old Style"/>
          <w:szCs w:val="24"/>
        </w:rPr>
        <w:t xml:space="preserve"> when she took that action, so she did not access the Division’s website between August 15 and 21, 2021 and file a certification to claim benefits for the week ending August 14, 2021. The claimant</w:t>
      </w:r>
      <w:r w:rsidR="00B747DF">
        <w:rPr>
          <w:rFonts w:ascii="Bookman Old Style" w:hAnsi="Bookman Old Style"/>
          <w:szCs w:val="24"/>
        </w:rPr>
        <w:t xml:space="preserve"> resumed</w:t>
      </w:r>
      <w:r w:rsidR="008C4A0C">
        <w:rPr>
          <w:rFonts w:ascii="Bookman Old Style" w:hAnsi="Bookman Old Style"/>
          <w:szCs w:val="24"/>
        </w:rPr>
        <w:t xml:space="preserve"> fil</w:t>
      </w:r>
      <w:r w:rsidR="00B747DF">
        <w:rPr>
          <w:rFonts w:ascii="Bookman Old Style" w:hAnsi="Bookman Old Style"/>
          <w:szCs w:val="24"/>
        </w:rPr>
        <w:t>ing</w:t>
      </w:r>
      <w:r w:rsidR="008C4A0C">
        <w:rPr>
          <w:rFonts w:ascii="Bookman Old Style" w:hAnsi="Bookman Old Style"/>
          <w:szCs w:val="24"/>
        </w:rPr>
        <w:t xml:space="preserve"> certifications </w:t>
      </w:r>
      <w:r w:rsidR="00B747DF">
        <w:rPr>
          <w:rFonts w:ascii="Bookman Old Style" w:hAnsi="Bookman Old Style"/>
          <w:szCs w:val="24"/>
        </w:rPr>
        <w:t xml:space="preserve">weekly </w:t>
      </w:r>
      <w:r w:rsidR="003128C7">
        <w:rPr>
          <w:rFonts w:ascii="Bookman Old Style" w:hAnsi="Bookman Old Style"/>
          <w:szCs w:val="24"/>
        </w:rPr>
        <w:t>with the following week</w:t>
      </w:r>
      <w:r w:rsidR="008C4A0C">
        <w:rPr>
          <w:rFonts w:ascii="Bookman Old Style" w:hAnsi="Bookman Old Style"/>
          <w:szCs w:val="24"/>
        </w:rPr>
        <w:t xml:space="preserve">. </w:t>
      </w:r>
    </w:p>
    <w:p w14:paraId="20C308DC" w14:textId="77777777" w:rsidR="008C4A0C" w:rsidRDefault="008C4A0C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45D9F51B" w14:textId="4D9B47F8" w:rsidR="008B7ED7" w:rsidRDefault="008C4A0C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In the week ending September 25, 2021, the claimant had a working interview at a dentist’s office.  She was unsure how to report the interview and payment. </w:t>
      </w:r>
      <w:r w:rsidR="000478E9">
        <w:rPr>
          <w:rFonts w:ascii="Bookman Old Style" w:hAnsi="Bookman Old Style"/>
          <w:szCs w:val="24"/>
        </w:rPr>
        <w:t xml:space="preserve">The claimant was concerned that if she reported incorrectly, it could be considered fraud, because of warning on the Division’s website. </w:t>
      </w:r>
      <w:r>
        <w:rPr>
          <w:rFonts w:ascii="Bookman Old Style" w:hAnsi="Bookman Old Style"/>
          <w:szCs w:val="24"/>
        </w:rPr>
        <w:t xml:space="preserve">The claimant started work on Monday, September </w:t>
      </w:r>
      <w:r w:rsidR="000478E9">
        <w:rPr>
          <w:rFonts w:ascii="Bookman Old Style" w:hAnsi="Bookman Old Style"/>
          <w:szCs w:val="24"/>
        </w:rPr>
        <w:t>2</w:t>
      </w:r>
      <w:r>
        <w:rPr>
          <w:rFonts w:ascii="Bookman Old Style" w:hAnsi="Bookman Old Style"/>
          <w:szCs w:val="24"/>
        </w:rPr>
        <w:t xml:space="preserve">7,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and her worksite was in an area with poor cellphone reception.  The claimant tried to call the Division </w:t>
      </w:r>
      <w:r w:rsidR="00B747DF">
        <w:rPr>
          <w:rFonts w:ascii="Bookman Old Style" w:hAnsi="Bookman Old Style"/>
          <w:szCs w:val="24"/>
        </w:rPr>
        <w:t xml:space="preserve">during </w:t>
      </w:r>
      <w:r w:rsidR="00B747DF">
        <w:rPr>
          <w:rFonts w:ascii="Bookman Old Style" w:hAnsi="Bookman Old Style"/>
          <w:szCs w:val="24"/>
        </w:rPr>
        <w:lastRenderedPageBreak/>
        <w:t>her lunch breaks</w:t>
      </w:r>
      <w:r>
        <w:rPr>
          <w:rFonts w:ascii="Bookman Old Style" w:hAnsi="Bookman Old Style"/>
          <w:szCs w:val="24"/>
        </w:rPr>
        <w:t xml:space="preserve">, but she was unable to </w:t>
      </w:r>
      <w:r w:rsidR="00136759">
        <w:rPr>
          <w:rFonts w:ascii="Bookman Old Style" w:hAnsi="Bookman Old Style"/>
          <w:szCs w:val="24"/>
        </w:rPr>
        <w:t xml:space="preserve">maintain a phone connection long enough to get assistance from a representative. </w:t>
      </w:r>
    </w:p>
    <w:p w14:paraId="7B5A8722" w14:textId="5AFF171D" w:rsidR="00136759" w:rsidRDefault="0013675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726A5CE" w14:textId="677CC679" w:rsidR="00136759" w:rsidRPr="008D55FB" w:rsidRDefault="0013675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On October 5, 2021, the </w:t>
      </w:r>
      <w:r w:rsidR="003128C7">
        <w:rPr>
          <w:rFonts w:ascii="Bookman Old Style" w:hAnsi="Bookman Old Style"/>
          <w:szCs w:val="24"/>
        </w:rPr>
        <w:t xml:space="preserve">claimant reached a </w:t>
      </w:r>
      <w:proofErr w:type="gramStart"/>
      <w:r w:rsidR="003128C7">
        <w:rPr>
          <w:rFonts w:ascii="Bookman Old Style" w:hAnsi="Bookman Old Style"/>
          <w:szCs w:val="24"/>
        </w:rPr>
        <w:t>Division</w:t>
      </w:r>
      <w:proofErr w:type="gramEnd"/>
      <w:r w:rsidR="003128C7">
        <w:rPr>
          <w:rFonts w:ascii="Bookman Old Style" w:hAnsi="Bookman Old Style"/>
          <w:szCs w:val="24"/>
        </w:rPr>
        <w:t xml:space="preserve"> representative to ask about her</w:t>
      </w:r>
      <w:r>
        <w:rPr>
          <w:rFonts w:ascii="Bookman Old Style" w:hAnsi="Bookman Old Style"/>
          <w:szCs w:val="24"/>
        </w:rPr>
        <w:t xml:space="preserve"> benefits.  Certifications for the weeks ending August 14,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and </w:t>
      </w:r>
      <w:r w:rsidR="00B747DF">
        <w:rPr>
          <w:rFonts w:ascii="Bookman Old Style" w:hAnsi="Bookman Old Style"/>
          <w:szCs w:val="24"/>
        </w:rPr>
        <w:t xml:space="preserve">   </w:t>
      </w:r>
      <w:r>
        <w:rPr>
          <w:rFonts w:ascii="Bookman Old Style" w:hAnsi="Bookman Old Style"/>
          <w:szCs w:val="24"/>
        </w:rPr>
        <w:t xml:space="preserve">September 25, 2021 were taken on that day. Benefits for both weeks were denied </w:t>
      </w:r>
      <w:r w:rsidR="00B747DF">
        <w:rPr>
          <w:rFonts w:ascii="Bookman Old Style" w:hAnsi="Bookman Old Style"/>
          <w:szCs w:val="24"/>
        </w:rPr>
        <w:t>on a holding that</w:t>
      </w:r>
      <w:r>
        <w:rPr>
          <w:rFonts w:ascii="Bookman Old Style" w:hAnsi="Bookman Old Style"/>
          <w:szCs w:val="24"/>
        </w:rPr>
        <w:t xml:space="preserve"> the claimant filed the certifications </w:t>
      </w:r>
      <w:r w:rsidR="00B747DF">
        <w:rPr>
          <w:rFonts w:ascii="Bookman Old Style" w:hAnsi="Bookman Old Style"/>
          <w:szCs w:val="24"/>
        </w:rPr>
        <w:t>late.</w:t>
      </w:r>
    </w:p>
    <w:p w14:paraId="273AE232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19044ECA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PROVISIONS OF LAW</w:t>
      </w:r>
    </w:p>
    <w:p w14:paraId="554F5ED1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0F5640C" w14:textId="77777777" w:rsidR="004F13A3" w:rsidRPr="008D55FB" w:rsidRDefault="004F13A3" w:rsidP="008D55FB">
      <w:pPr>
        <w:pStyle w:val="NormalWeb"/>
        <w:rPr>
          <w:rFonts w:ascii="Bookman Old Style" w:hAnsi="Bookman Old Style"/>
          <w:b/>
        </w:rPr>
      </w:pPr>
      <w:r w:rsidRPr="008D55FB">
        <w:rPr>
          <w:rFonts w:ascii="Bookman Old Style" w:hAnsi="Bookman Old Style"/>
          <w:b/>
        </w:rPr>
        <w:t>AS 23.20.375. Filing requirements</w:t>
      </w:r>
    </w:p>
    <w:p w14:paraId="410BFE52" w14:textId="77777777" w:rsidR="004F13A3" w:rsidRPr="008D55FB" w:rsidRDefault="004F13A3" w:rsidP="00136759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(a) An insured worker is entitled to receive waiting-week credit or benefits for a week of unemployment for which the insured worker has not been disqualified under </w:t>
      </w:r>
      <w:r w:rsidRPr="00EB781A">
        <w:rPr>
          <w:rFonts w:ascii="Bookman Old Style" w:hAnsi="Bookman Old Style"/>
        </w:rPr>
        <w:t>AS 23.20.360</w:t>
      </w:r>
      <w:r w:rsidRPr="008D55FB">
        <w:rPr>
          <w:rFonts w:ascii="Bookman Old Style" w:hAnsi="Bookman Old Style"/>
        </w:rPr>
        <w:t>, 23.20.362, 23.20.378 - 23.20.387, or 23.20.505 if, in accordance with regulations adopted by the department, the insured worker has</w:t>
      </w:r>
    </w:p>
    <w:p w14:paraId="04286117" w14:textId="77777777" w:rsidR="004F13A3" w:rsidRPr="008D55FB" w:rsidRDefault="00DC6F30" w:rsidP="00136759">
      <w:pPr>
        <w:pStyle w:val="NormalWeb"/>
        <w:tabs>
          <w:tab w:val="left" w:pos="1170"/>
        </w:tabs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75FA3B4E">
          <v:shape id="Picture 3" o:spid="_x0000_i1025" type="#_x0000_t75" alt="http://www.legis.state.ak.us/sdimages/tab.gif" style="width:22.5pt;height:.75pt;visibility:visible">
            <v:imagedata r:id="rId8" o:title="tab"/>
          </v:shape>
        </w:pict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>made an initial claim for benefits; and</w:t>
      </w:r>
    </w:p>
    <w:p w14:paraId="1C2165E8" w14:textId="77777777" w:rsidR="004F13A3" w:rsidRDefault="00DC6F30" w:rsidP="00136759">
      <w:pPr>
        <w:pStyle w:val="NormalWeb"/>
        <w:tabs>
          <w:tab w:val="left" w:pos="1170"/>
        </w:tabs>
        <w:spacing w:before="0" w:beforeAutospacing="0" w:after="0" w:afterAutospacing="0"/>
        <w:ind w:left="1170" w:hanging="1170"/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1BC2144D">
          <v:shape id="_x0000_i1026" type="#_x0000_t75" alt="http://www.legis.state.ak.us/sdimages/tab.gif" style="width:22.5pt;height:.75pt;visibility:visible">
            <v:imagedata r:id="rId8" o:title="tab"/>
          </v:shape>
        </w:pict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>for that week, certified for waiting-week credit or made a claim for benefits.</w:t>
      </w:r>
    </w:p>
    <w:p w14:paraId="484F31C0" w14:textId="77777777" w:rsidR="008D55FB" w:rsidRPr="008D55FB" w:rsidRDefault="008D55FB" w:rsidP="00136759">
      <w:pPr>
        <w:pStyle w:val="NormalWeb"/>
        <w:tabs>
          <w:tab w:val="left" w:pos="1170"/>
        </w:tabs>
        <w:spacing w:before="0" w:beforeAutospacing="0" w:after="0" w:afterAutospacing="0"/>
        <w:ind w:left="1170" w:hanging="1170"/>
        <w:rPr>
          <w:rFonts w:ascii="Bookman Old Style" w:hAnsi="Bookman Old Style"/>
        </w:rPr>
      </w:pPr>
    </w:p>
    <w:p w14:paraId="21345CA2" w14:textId="77777777" w:rsidR="004F13A3" w:rsidRDefault="004F13A3" w:rsidP="00136759">
      <w:pPr>
        <w:tabs>
          <w:tab w:val="left" w:pos="1440"/>
        </w:tabs>
        <w:rPr>
          <w:rFonts w:ascii="Bookman Old Style" w:hAnsi="Bookman Old Style"/>
          <w:b/>
          <w:szCs w:val="24"/>
        </w:rPr>
      </w:pPr>
      <w:r w:rsidRPr="008D55FB">
        <w:rPr>
          <w:rFonts w:ascii="Bookman Old Style" w:hAnsi="Bookman Old Style"/>
          <w:b/>
          <w:szCs w:val="24"/>
        </w:rPr>
        <w:t>8 AAC 85.102 Intrastate filing: continued claims</w:t>
      </w:r>
    </w:p>
    <w:p w14:paraId="70D26A12" w14:textId="77777777" w:rsidR="008D55FB" w:rsidRPr="008D55FB" w:rsidRDefault="008D55FB" w:rsidP="00136759">
      <w:pPr>
        <w:tabs>
          <w:tab w:val="left" w:pos="1440"/>
        </w:tabs>
        <w:rPr>
          <w:rFonts w:ascii="Bookman Old Style" w:hAnsi="Bookman Old Style"/>
          <w:b/>
          <w:szCs w:val="24"/>
        </w:rPr>
      </w:pPr>
    </w:p>
    <w:p w14:paraId="533C2FB8" w14:textId="77777777" w:rsidR="004F13A3" w:rsidRPr="008D55FB" w:rsidRDefault="004F13A3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(a) An intrastate claimant located in this state is eligible for waiting week credit or benefits for a week if the claimant </w:t>
      </w:r>
    </w:p>
    <w:p w14:paraId="46FF975C" w14:textId="77777777" w:rsidR="004F13A3" w:rsidRPr="008D55FB" w:rsidRDefault="004E768F" w:rsidP="00136759">
      <w:pPr>
        <w:pStyle w:val="NormalWeb"/>
        <w:tabs>
          <w:tab w:val="left" w:pos="1440"/>
        </w:tabs>
        <w:spacing w:before="0" w:beforeAutospacing="0" w:after="0" w:afterAutospacing="0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 xml:space="preserve">files a continued claim for the week as required in this section; and </w:t>
      </w:r>
    </w:p>
    <w:p w14:paraId="565E8561" w14:textId="77777777" w:rsidR="004F13A3" w:rsidRPr="008D55FB" w:rsidRDefault="004E768F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 xml:space="preserve">meets all requirements of </w:t>
      </w:r>
      <w:r w:rsidR="004F13A3" w:rsidRPr="00EB781A">
        <w:rPr>
          <w:rFonts w:ascii="Bookman Old Style" w:hAnsi="Bookman Old Style"/>
        </w:rPr>
        <w:t xml:space="preserve">AS 23.20 </w:t>
      </w:r>
      <w:r w:rsidR="004F13A3" w:rsidRPr="008D55FB">
        <w:rPr>
          <w:rFonts w:ascii="Bookman Old Style" w:hAnsi="Bookman Old Style"/>
        </w:rPr>
        <w:t xml:space="preserve">and this chapter. </w:t>
      </w:r>
    </w:p>
    <w:p w14:paraId="032FB5BB" w14:textId="77777777" w:rsidR="004F13A3" w:rsidRPr="008D55FB" w:rsidRDefault="004F13A3" w:rsidP="00136759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(b) A claimant shall file a continued claim with an unemployment insurance claim center of the division by </w:t>
      </w:r>
    </w:p>
    <w:p w14:paraId="585B7217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ab/>
        <w:t xml:space="preserve">an electronic means designated by the </w:t>
      </w:r>
      <w:proofErr w:type="gramStart"/>
      <w:r w:rsidR="004F13A3" w:rsidRPr="008D55FB">
        <w:rPr>
          <w:rFonts w:ascii="Bookman Old Style" w:hAnsi="Bookman Old Style"/>
        </w:rPr>
        <w:t>director;</w:t>
      </w:r>
      <w:proofErr w:type="gramEnd"/>
      <w:r w:rsidR="004F13A3" w:rsidRPr="008D55FB">
        <w:rPr>
          <w:rFonts w:ascii="Bookman Old Style" w:hAnsi="Bookman Old Style"/>
        </w:rPr>
        <w:t xml:space="preserve"> </w:t>
      </w:r>
    </w:p>
    <w:p w14:paraId="4734CE2C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ab/>
        <w:t xml:space="preserve">telephone; or </w:t>
      </w:r>
    </w:p>
    <w:p w14:paraId="4FD65B74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3A3" w:rsidRPr="008D55FB">
        <w:rPr>
          <w:rFonts w:ascii="Bookman Old Style" w:hAnsi="Bookman Old Style"/>
        </w:rPr>
        <w:t xml:space="preserve">(3) </w:t>
      </w:r>
      <w:r w:rsidR="004F13A3" w:rsidRPr="008D55FB">
        <w:rPr>
          <w:rFonts w:ascii="Bookman Old Style" w:hAnsi="Bookman Old Style"/>
        </w:rPr>
        <w:tab/>
        <w:t xml:space="preserve">mail, with the prior approval of the director. </w:t>
      </w:r>
    </w:p>
    <w:p w14:paraId="6D7F5970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(c) A continued claim for a week is filed when an unemployment insurance claim center of the division receives a certification for a continued claim. </w:t>
      </w:r>
    </w:p>
    <w:p w14:paraId="499717E5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(d) The filing date of a continued claim filed by mail is the postmark date of the mailing of the completed claim form. </w:t>
      </w:r>
    </w:p>
    <w:p w14:paraId="447C8FEC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(e) The date of filing of a continued claim filed by telephone is the date that the claimant accesses the telephone filing system and provides claim information for the week using the claimant's personal identification number. </w:t>
      </w:r>
    </w:p>
    <w:p w14:paraId="79AA2181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(f) For each week claimed, the claimant shall answer specific eligibility questions and shall certify to the truthfulness and completeness of the answers. </w:t>
      </w:r>
    </w:p>
    <w:p w14:paraId="0ED44ABA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lastRenderedPageBreak/>
        <w:t xml:space="preserve">(g) A continued claim for a week may not be filed before the end of the week claimed. A continued claim may not be filed later than seven calendar days after the end of the week claimed, except that </w:t>
      </w:r>
    </w:p>
    <w:p w14:paraId="0143749A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(1) </w:t>
      </w:r>
      <w:r w:rsidR="004F13A3" w:rsidRPr="008D55FB">
        <w:rPr>
          <w:rFonts w:ascii="Bookman Old Style" w:hAnsi="Bookman Old Style"/>
        </w:rPr>
        <w:t xml:space="preserve">if the director authorizes the filing of bi-weekly claims, the claim may not be filed later than seven days after the end of the bi-weekly period authorized by the </w:t>
      </w:r>
      <w:proofErr w:type="gramStart"/>
      <w:r w:rsidR="004F13A3" w:rsidRPr="008D55FB">
        <w:rPr>
          <w:rFonts w:ascii="Bookman Old Style" w:hAnsi="Bookman Old Style"/>
        </w:rPr>
        <w:t>director;</w:t>
      </w:r>
      <w:proofErr w:type="gramEnd"/>
      <w:r w:rsidR="004F13A3" w:rsidRPr="008D55FB">
        <w:rPr>
          <w:rFonts w:ascii="Bookman Old Style" w:hAnsi="Bookman Old Style"/>
        </w:rPr>
        <w:t xml:space="preserve"> </w:t>
      </w:r>
    </w:p>
    <w:p w14:paraId="13DCDFCF" w14:textId="77777777" w:rsidR="004F13A3" w:rsidRPr="008D55FB" w:rsidRDefault="004E768F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(2) </w:t>
      </w:r>
      <w:r w:rsidR="004F13A3" w:rsidRPr="008D55FB">
        <w:rPr>
          <w:rFonts w:ascii="Bookman Old Style" w:hAnsi="Bookman Old Style"/>
        </w:rPr>
        <w:t xml:space="preserve">a claim for benefits for a week of partial unemployment may not be filed later than seven days after the claimant receives wages for that week. </w:t>
      </w:r>
    </w:p>
    <w:p w14:paraId="1B82D3F5" w14:textId="77777777" w:rsidR="004F13A3" w:rsidRPr="008D55FB" w:rsidRDefault="004F13A3" w:rsidP="004E768F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 xml:space="preserve">(h) The director shall extend the time allowed in (g) of this section for filing a continued claim if the claimant has good cause for filing a late claim and the claimant files the claim as soon as possible under the circumstances. </w:t>
      </w:r>
    </w:p>
    <w:p w14:paraId="6DF2E16D" w14:textId="4AA11CCC" w:rsidR="00B317D0" w:rsidRPr="008D55FB" w:rsidRDefault="004F13A3" w:rsidP="00461FA3">
      <w:pPr>
        <w:pStyle w:val="NormalWeb"/>
        <w:tabs>
          <w:tab w:val="left" w:pos="1440"/>
        </w:tabs>
        <w:spacing w:before="0" w:beforeAutospacing="0" w:after="0" w:afterAutospacing="0"/>
        <w:ind w:left="360" w:hanging="360"/>
        <w:rPr>
          <w:rFonts w:ascii="Bookman Old Style" w:hAnsi="Bookman Old Style"/>
        </w:rPr>
      </w:pPr>
      <w:r w:rsidRPr="008D55FB">
        <w:rPr>
          <w:rFonts w:ascii="Bookman Old Style" w:hAnsi="Bookman Old Style"/>
        </w:rPr>
        <w:t>(</w:t>
      </w:r>
      <w:proofErr w:type="spellStart"/>
      <w:r w:rsidRPr="008D55FB">
        <w:rPr>
          <w:rFonts w:ascii="Bookman Old Style" w:hAnsi="Bookman Old Style"/>
        </w:rPr>
        <w:t>i</w:t>
      </w:r>
      <w:proofErr w:type="spellEnd"/>
      <w:r w:rsidRPr="008D55FB">
        <w:rPr>
          <w:rFonts w:ascii="Bookman Old Style" w:hAnsi="Bookman Old Style"/>
        </w:rPr>
        <w:t xml:space="preserve">) </w:t>
      </w:r>
      <w:r w:rsidR="004E768F">
        <w:rPr>
          <w:rFonts w:ascii="Bookman Old Style" w:hAnsi="Bookman Old Style"/>
        </w:rPr>
        <w:t xml:space="preserve"> </w:t>
      </w:r>
      <w:r w:rsidRPr="008D55FB">
        <w:rPr>
          <w:rFonts w:ascii="Bookman Old Style" w:hAnsi="Bookman Old Style"/>
        </w:rPr>
        <w:t xml:space="preserve">For the purposes of (h) of this section, "good cause" means circumstances beyond a claimant's control that the division determines leave the claimant with no reasonable choice but to delay filing the claim; "good cause" includes illness or disability of the claimant, processing delays within the division, or failure of the division to provide sufficient or correct information to the claimant </w:t>
      </w:r>
      <w:proofErr w:type="gramStart"/>
      <w:r w:rsidRPr="008D55FB">
        <w:rPr>
          <w:rFonts w:ascii="Bookman Old Style" w:hAnsi="Bookman Old Style"/>
        </w:rPr>
        <w:t>in order to</w:t>
      </w:r>
      <w:proofErr w:type="gramEnd"/>
      <w:r w:rsidRPr="008D55FB">
        <w:rPr>
          <w:rFonts w:ascii="Bookman Old Style" w:hAnsi="Bookman Old Style"/>
        </w:rPr>
        <w:t xml:space="preserve"> file a continued claim.</w:t>
      </w:r>
    </w:p>
    <w:p w14:paraId="19BF0DE5" w14:textId="77777777" w:rsidR="00B317D0" w:rsidRPr="008D55FB" w:rsidRDefault="00B317D0" w:rsidP="008D55FB">
      <w:pPr>
        <w:rPr>
          <w:rFonts w:ascii="Bookman Old Style" w:hAnsi="Bookman Old Style"/>
          <w:szCs w:val="24"/>
        </w:rPr>
      </w:pPr>
    </w:p>
    <w:p w14:paraId="5184CCA7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CONCLUSION</w:t>
      </w:r>
    </w:p>
    <w:p w14:paraId="6EAC00ED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D378B23" w14:textId="77777777" w:rsidR="00C75F5A" w:rsidRDefault="000478E9" w:rsidP="00C75F5A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Alaska Statute 23.20.375 holds that </w:t>
      </w:r>
      <w:proofErr w:type="gramStart"/>
      <w:r>
        <w:rPr>
          <w:rFonts w:ascii="Bookman Old Style" w:hAnsi="Bookman Old Style"/>
          <w:szCs w:val="24"/>
        </w:rPr>
        <w:t>in order to</w:t>
      </w:r>
      <w:proofErr w:type="gramEnd"/>
      <w:r>
        <w:rPr>
          <w:rFonts w:ascii="Bookman Old Style" w:hAnsi="Bookman Old Style"/>
          <w:szCs w:val="24"/>
        </w:rPr>
        <w:t xml:space="preserve"> be eligible for waiting week credit or benefits for a week of unemployment a claimant must, in accordance with regulation adopted by the department, establish an initial claim and must filed a certification for the week. Regulation 8 AAC 85.102 holds that a certification must be filed within seven days of the week or bi-weekly period being claimed. </w:t>
      </w:r>
      <w:r w:rsidR="00C75F5A">
        <w:rPr>
          <w:rFonts w:ascii="Bookman Old Style" w:hAnsi="Bookman Old Style"/>
          <w:szCs w:val="24"/>
        </w:rPr>
        <w:t xml:space="preserve">The claimant did not file a certification for the week ending August 14,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within the time allowed. </w:t>
      </w:r>
    </w:p>
    <w:p w14:paraId="2C9BD991" w14:textId="77777777" w:rsidR="00C75F5A" w:rsidRDefault="00C75F5A" w:rsidP="00C75F5A">
      <w:pPr>
        <w:rPr>
          <w:rFonts w:ascii="Bookman Old Style" w:hAnsi="Bookman Old Style"/>
          <w:szCs w:val="24"/>
        </w:rPr>
      </w:pPr>
    </w:p>
    <w:p w14:paraId="5EB88E0A" w14:textId="4CDF62EF" w:rsidR="00324027" w:rsidRDefault="00C75F5A" w:rsidP="00C75F5A">
      <w:pPr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The regulation holds that the time for filing a certification may be </w:t>
      </w:r>
      <w:proofErr w:type="gramStart"/>
      <w:r>
        <w:rPr>
          <w:rFonts w:ascii="Bookman Old Style" w:hAnsi="Bookman Old Style"/>
          <w:szCs w:val="24"/>
        </w:rPr>
        <w:t>extended, if</w:t>
      </w:r>
      <w:proofErr w:type="gramEnd"/>
      <w:r>
        <w:rPr>
          <w:rFonts w:ascii="Bookman Old Style" w:hAnsi="Bookman Old Style"/>
          <w:szCs w:val="24"/>
        </w:rPr>
        <w:t xml:space="preserve"> circumstances beyond her control gives the claimant no choice but to delay filing the claim. Good cause includes </w:t>
      </w:r>
      <w:r w:rsidRPr="008D55FB">
        <w:rPr>
          <w:rFonts w:ascii="Bookman Old Style" w:hAnsi="Bookman Old Style"/>
        </w:rPr>
        <w:t xml:space="preserve">illness or disability of the claimant, processing delays within the division, or failure of the division to provide sufficient or correct information to the claimant </w:t>
      </w:r>
      <w:proofErr w:type="gramStart"/>
      <w:r w:rsidRPr="008D55FB">
        <w:rPr>
          <w:rFonts w:ascii="Bookman Old Style" w:hAnsi="Bookman Old Style"/>
        </w:rPr>
        <w:t>in order to</w:t>
      </w:r>
      <w:proofErr w:type="gramEnd"/>
      <w:r w:rsidRPr="008D55FB">
        <w:rPr>
          <w:rFonts w:ascii="Bookman Old Style" w:hAnsi="Bookman Old Style"/>
        </w:rPr>
        <w:t xml:space="preserve"> file a continued claim.</w:t>
      </w:r>
      <w:r>
        <w:rPr>
          <w:rFonts w:ascii="Bookman Old Style" w:hAnsi="Bookman Old Style"/>
        </w:rPr>
        <w:t xml:space="preserve"> The claimant did not file her certification because she thought she had filed for that week when she re-opened her claim on August 10, 2021. However, the Division’s application for re-opening a claim </w:t>
      </w:r>
      <w:r w:rsidR="00324027">
        <w:rPr>
          <w:rFonts w:ascii="Bookman Old Style" w:hAnsi="Bookman Old Style"/>
        </w:rPr>
        <w:t>did</w:t>
      </w:r>
      <w:r>
        <w:rPr>
          <w:rFonts w:ascii="Bookman Old Style" w:hAnsi="Bookman Old Style"/>
        </w:rPr>
        <w:t xml:space="preserve"> not ask the claimant </w:t>
      </w:r>
      <w:r w:rsidR="00324027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 report her eligibility for the week ending August 14, 2021, as the certification for</w:t>
      </w:r>
      <w:r w:rsidR="0032402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does.  </w:t>
      </w:r>
      <w:r w:rsidR="00324027">
        <w:rPr>
          <w:rFonts w:ascii="Bookman Old Style" w:hAnsi="Bookman Old Style"/>
        </w:rPr>
        <w:t xml:space="preserve">The week ending August 14, </w:t>
      </w:r>
      <w:proofErr w:type="gramStart"/>
      <w:r w:rsidR="00324027">
        <w:rPr>
          <w:rFonts w:ascii="Bookman Old Style" w:hAnsi="Bookman Old Style"/>
        </w:rPr>
        <w:t>2021</w:t>
      </w:r>
      <w:proofErr w:type="gramEnd"/>
      <w:r w:rsidR="00324027">
        <w:rPr>
          <w:rFonts w:ascii="Bookman Old Style" w:hAnsi="Bookman Old Style"/>
        </w:rPr>
        <w:t xml:space="preserve"> had not yet ended at the time the claimant was filling out her application to re-open the claim, so she could not have reported facts about that week yet. The Division provides </w:t>
      </w:r>
      <w:proofErr w:type="gramStart"/>
      <w:r w:rsidR="00324027">
        <w:rPr>
          <w:rFonts w:ascii="Bookman Old Style" w:hAnsi="Bookman Old Style"/>
        </w:rPr>
        <w:t>claimant’s</w:t>
      </w:r>
      <w:proofErr w:type="gramEnd"/>
      <w:r w:rsidR="00324027">
        <w:rPr>
          <w:rFonts w:ascii="Bookman Old Style" w:hAnsi="Bookman Old Style"/>
        </w:rPr>
        <w:t xml:space="preserve"> with a handbook detailing reporting requirements and makes the handbook available on it’s website</w:t>
      </w:r>
      <w:r w:rsidR="00461FA3">
        <w:rPr>
          <w:rFonts w:ascii="Bookman Old Style" w:hAnsi="Bookman Old Style"/>
        </w:rPr>
        <w:t>, which the claimant used to file her certifications</w:t>
      </w:r>
      <w:r w:rsidR="00324027">
        <w:rPr>
          <w:rFonts w:ascii="Bookman Old Style" w:hAnsi="Bookman Old Style"/>
        </w:rPr>
        <w:t>.</w:t>
      </w:r>
      <w:r w:rsidR="00B747DF">
        <w:rPr>
          <w:rFonts w:ascii="Bookman Old Style" w:hAnsi="Bookman Old Style"/>
        </w:rPr>
        <w:t xml:space="preserve"> </w:t>
      </w:r>
      <w:r w:rsidR="00324027">
        <w:rPr>
          <w:rFonts w:ascii="Bookman Old Style" w:hAnsi="Bookman Old Style"/>
        </w:rPr>
        <w:t xml:space="preserve">  </w:t>
      </w:r>
    </w:p>
    <w:p w14:paraId="24E6887F" w14:textId="77777777" w:rsidR="00324027" w:rsidRDefault="00324027" w:rsidP="00C75F5A">
      <w:pPr>
        <w:rPr>
          <w:rFonts w:ascii="Bookman Old Style" w:hAnsi="Bookman Old Style"/>
        </w:rPr>
      </w:pPr>
    </w:p>
    <w:p w14:paraId="6FF99289" w14:textId="1571D265" w:rsidR="00C75F5A" w:rsidRDefault="00324027" w:rsidP="00B747DF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>The Tribunal cannot conclude that the claimant’s delay in filing a certification was due to circumstances beyond her control</w:t>
      </w:r>
      <w:r w:rsidR="00461FA3">
        <w:rPr>
          <w:rFonts w:ascii="Bookman Old Style" w:hAnsi="Bookman Old Style"/>
        </w:rPr>
        <w:t xml:space="preserve"> which left her with no choice but delay filing her certification </w:t>
      </w:r>
      <w:r w:rsidR="00B747DF">
        <w:rPr>
          <w:rFonts w:ascii="Bookman Old Style" w:hAnsi="Bookman Old Style"/>
        </w:rPr>
        <w:t xml:space="preserve">for the week ending August 14, 2021. </w:t>
      </w:r>
    </w:p>
    <w:p w14:paraId="06481BE6" w14:textId="77777777" w:rsidR="00C75F5A" w:rsidRDefault="00C75F5A" w:rsidP="000478E9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4DDC4C62" w14:textId="4C26EDC8" w:rsidR="000478E9" w:rsidRDefault="000478E9" w:rsidP="000478E9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The claimant </w:t>
      </w:r>
      <w:r w:rsidR="00C75F5A">
        <w:rPr>
          <w:rFonts w:ascii="Bookman Old Style" w:hAnsi="Bookman Old Style"/>
          <w:szCs w:val="24"/>
        </w:rPr>
        <w:t xml:space="preserve">filed a certification for the week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on October 5, 2021</w:t>
      </w:r>
      <w:r>
        <w:rPr>
          <w:rFonts w:ascii="Bookman Old Style" w:hAnsi="Bookman Old Style"/>
          <w:szCs w:val="24"/>
        </w:rPr>
        <w:t>.</w:t>
      </w:r>
      <w:r w:rsidR="00C75F5A">
        <w:rPr>
          <w:rFonts w:ascii="Bookman Old Style" w:hAnsi="Bookman Old Style"/>
          <w:szCs w:val="24"/>
        </w:rPr>
        <w:t xml:space="preserve"> This was within seven days a bi-weekly period including weeks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and October 2, 2021.</w:t>
      </w:r>
      <w:r>
        <w:rPr>
          <w:rFonts w:ascii="Bookman Old Style" w:hAnsi="Bookman Old Style"/>
          <w:szCs w:val="24"/>
        </w:rPr>
        <w:t xml:space="preserve"> </w:t>
      </w:r>
      <w:r w:rsidR="00C75F5A">
        <w:rPr>
          <w:rFonts w:ascii="Bookman Old Style" w:hAnsi="Bookman Old Style"/>
          <w:szCs w:val="24"/>
        </w:rPr>
        <w:t xml:space="preserve">The Tribunal finds the week ending September 25, </w:t>
      </w:r>
      <w:proofErr w:type="gramStart"/>
      <w:r w:rsidR="00C75F5A">
        <w:rPr>
          <w:rFonts w:ascii="Bookman Old Style" w:hAnsi="Bookman Old Style"/>
          <w:szCs w:val="24"/>
        </w:rPr>
        <w:t>2021</w:t>
      </w:r>
      <w:proofErr w:type="gramEnd"/>
      <w:r w:rsidR="00C75F5A">
        <w:rPr>
          <w:rFonts w:ascii="Bookman Old Style" w:hAnsi="Bookman Old Style"/>
          <w:szCs w:val="24"/>
        </w:rPr>
        <w:t xml:space="preserve"> was not filed late.</w:t>
      </w:r>
    </w:p>
    <w:p w14:paraId="7384DE2C" w14:textId="77777777" w:rsidR="000478E9" w:rsidRDefault="000478E9" w:rsidP="008D55FB">
      <w:pPr>
        <w:rPr>
          <w:rFonts w:ascii="Bookman Old Style" w:hAnsi="Bookman Old Style"/>
          <w:szCs w:val="24"/>
        </w:rPr>
      </w:pPr>
    </w:p>
    <w:p w14:paraId="753DED09" w14:textId="204B7293" w:rsidR="004F13A3" w:rsidRDefault="004F13A3" w:rsidP="008D55FB">
      <w:pPr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In </w:t>
      </w:r>
      <w:r w:rsidRPr="008D55FB">
        <w:rPr>
          <w:rFonts w:ascii="Bookman Old Style" w:hAnsi="Bookman Old Style"/>
          <w:szCs w:val="24"/>
          <w:u w:val="single"/>
        </w:rPr>
        <w:t>Scott</w:t>
      </w:r>
      <w:r w:rsidRPr="008D55FB">
        <w:rPr>
          <w:rFonts w:ascii="Bookman Old Style" w:hAnsi="Bookman Old Style"/>
          <w:szCs w:val="24"/>
        </w:rPr>
        <w:t>, Com. Dec. 87H-EB-162, June 18, 1987, the Commissioner held in part:</w:t>
      </w:r>
    </w:p>
    <w:p w14:paraId="63BB716C" w14:textId="77777777" w:rsidR="008D55FB" w:rsidRPr="008D55FB" w:rsidRDefault="008D55FB" w:rsidP="008D55FB">
      <w:pPr>
        <w:rPr>
          <w:rFonts w:ascii="Bookman Old Style" w:hAnsi="Bookman Old Style"/>
          <w:szCs w:val="24"/>
        </w:rPr>
      </w:pPr>
    </w:p>
    <w:p w14:paraId="28FB1F84" w14:textId="77777777" w:rsidR="004F13A3" w:rsidRPr="008D55FB" w:rsidRDefault="004F13A3" w:rsidP="008D55FB">
      <w:pPr>
        <w:tabs>
          <w:tab w:val="left" w:pos="-1440"/>
          <w:tab w:val="left" w:pos="-720"/>
        </w:tabs>
        <w:suppressAutoHyphens/>
        <w:ind w:left="720"/>
        <w:rPr>
          <w:rFonts w:ascii="Bookman Old Style" w:hAnsi="Bookman Old Style"/>
          <w:i/>
          <w:szCs w:val="24"/>
        </w:rPr>
      </w:pPr>
      <w:r w:rsidRPr="008D55FB">
        <w:rPr>
          <w:rFonts w:ascii="Bookman Old Style" w:hAnsi="Bookman Old Style"/>
          <w:i/>
          <w:szCs w:val="24"/>
        </w:rPr>
        <w:t xml:space="preserve">Neither the Appeal Tribunal nor I have any jurisdiction to hold contrary to the clear wordage of the law. </w:t>
      </w:r>
    </w:p>
    <w:p w14:paraId="44F4D847" w14:textId="0703493C" w:rsidR="005A281D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241D3141" w14:textId="5A6B0332" w:rsidR="003128C7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Tribunal finds the claimant</w:t>
      </w:r>
      <w:r w:rsidR="00461FA3">
        <w:rPr>
          <w:rFonts w:ascii="Bookman Old Style" w:hAnsi="Bookman Old Style"/>
          <w:szCs w:val="24"/>
        </w:rPr>
        <w:t>’s</w:t>
      </w:r>
      <w:r>
        <w:rPr>
          <w:rFonts w:ascii="Bookman Old Style" w:hAnsi="Bookman Old Style"/>
          <w:szCs w:val="24"/>
        </w:rPr>
        <w:t xml:space="preserve"> benefits for the week ending August 14, </w:t>
      </w:r>
      <w:proofErr w:type="gramStart"/>
      <w:r>
        <w:rPr>
          <w:rFonts w:ascii="Bookman Old Style" w:hAnsi="Bookman Old Style"/>
          <w:szCs w:val="24"/>
        </w:rPr>
        <w:t>2021</w:t>
      </w:r>
      <w:proofErr w:type="gramEnd"/>
      <w:r>
        <w:rPr>
          <w:rFonts w:ascii="Bookman Old Style" w:hAnsi="Bookman Old Style"/>
          <w:szCs w:val="24"/>
        </w:rPr>
        <w:t xml:space="preserve"> were properly denied.  The claimant filed a timely certification for the week ending September 25, 2021.</w:t>
      </w:r>
    </w:p>
    <w:p w14:paraId="1526C7FD" w14:textId="77777777" w:rsidR="003128C7" w:rsidRPr="008D55FB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01A0705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DECISION</w:t>
      </w:r>
    </w:p>
    <w:p w14:paraId="018BFB86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0027223" w14:textId="77777777" w:rsidR="00461FA3" w:rsidRDefault="008D55FB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E663B4">
        <w:rPr>
          <w:rFonts w:ascii="Bookman Old Style" w:hAnsi="Bookman Old Style"/>
          <w:szCs w:val="24"/>
        </w:rPr>
        <w:t>The determination</w:t>
      </w:r>
      <w:r w:rsidR="003128C7">
        <w:rPr>
          <w:rFonts w:ascii="Bookman Old Style" w:hAnsi="Bookman Old Style"/>
          <w:szCs w:val="24"/>
        </w:rPr>
        <w:t>s</w:t>
      </w:r>
      <w:r w:rsidRPr="00E663B4">
        <w:rPr>
          <w:rFonts w:ascii="Bookman Old Style" w:hAnsi="Bookman Old Style"/>
          <w:szCs w:val="24"/>
        </w:rPr>
        <w:t xml:space="preserve"> issued on </w:t>
      </w:r>
      <w:r w:rsidR="003128C7">
        <w:rPr>
          <w:rFonts w:ascii="Bookman Old Style" w:hAnsi="Bookman Old Style"/>
          <w:szCs w:val="24"/>
        </w:rPr>
        <w:t xml:space="preserve">October 6, </w:t>
      </w:r>
      <w:proofErr w:type="gramStart"/>
      <w:r w:rsidR="003128C7">
        <w:rPr>
          <w:rFonts w:ascii="Bookman Old Style" w:hAnsi="Bookman Old Style"/>
          <w:szCs w:val="24"/>
        </w:rPr>
        <w:t>2021</w:t>
      </w:r>
      <w:proofErr w:type="gramEnd"/>
      <w:r w:rsidRPr="00E663B4">
        <w:rPr>
          <w:rFonts w:ascii="Bookman Old Style" w:hAnsi="Bookman Old Style"/>
          <w:szCs w:val="24"/>
        </w:rPr>
        <w:t xml:space="preserve"> </w:t>
      </w:r>
      <w:r w:rsidR="003128C7">
        <w:rPr>
          <w:rFonts w:ascii="Bookman Old Style" w:hAnsi="Bookman Old Style"/>
          <w:szCs w:val="24"/>
        </w:rPr>
        <w:t>are</w:t>
      </w:r>
      <w:r w:rsidRPr="00E663B4">
        <w:rPr>
          <w:rFonts w:ascii="Bookman Old Style" w:hAnsi="Bookman Old Style"/>
          <w:szCs w:val="24"/>
        </w:rPr>
        <w:t xml:space="preserve"> </w:t>
      </w:r>
      <w:r w:rsidR="003128C7">
        <w:rPr>
          <w:rFonts w:ascii="Bookman Old Style" w:hAnsi="Bookman Old Style"/>
          <w:b/>
          <w:szCs w:val="24"/>
        </w:rPr>
        <w:t xml:space="preserve">AFFIRMED </w:t>
      </w:r>
      <w:r w:rsidR="003128C7" w:rsidRPr="003128C7">
        <w:rPr>
          <w:rFonts w:ascii="Bookman Old Style" w:hAnsi="Bookman Old Style"/>
          <w:bCs/>
          <w:szCs w:val="24"/>
        </w:rPr>
        <w:t>in part and</w:t>
      </w:r>
      <w:r w:rsidR="003128C7">
        <w:rPr>
          <w:rFonts w:ascii="Bookman Old Style" w:hAnsi="Bookman Old Style"/>
          <w:b/>
          <w:szCs w:val="24"/>
        </w:rPr>
        <w:t xml:space="preserve"> REVERSED </w:t>
      </w:r>
      <w:r w:rsidR="003128C7" w:rsidRPr="003128C7">
        <w:rPr>
          <w:rFonts w:ascii="Bookman Old Style" w:hAnsi="Bookman Old Style"/>
          <w:bCs/>
          <w:szCs w:val="24"/>
        </w:rPr>
        <w:t>in part</w:t>
      </w:r>
      <w:r w:rsidRPr="00E663B4">
        <w:rPr>
          <w:rFonts w:ascii="Bookman Old Style" w:hAnsi="Bookman Old Style"/>
          <w:szCs w:val="24"/>
        </w:rPr>
        <w:t xml:space="preserve">. </w:t>
      </w:r>
    </w:p>
    <w:p w14:paraId="2B609588" w14:textId="77777777" w:rsidR="00461FA3" w:rsidRDefault="00461F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5A822F1" w14:textId="06A7ECF7" w:rsidR="00461FA3" w:rsidRDefault="003128C7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Benefits remain </w:t>
      </w:r>
      <w:r w:rsidRPr="00461FA3">
        <w:rPr>
          <w:rFonts w:ascii="Bookman Old Style" w:hAnsi="Bookman Old Style"/>
          <w:b/>
          <w:bCs/>
          <w:szCs w:val="24"/>
        </w:rPr>
        <w:t>DENIED</w:t>
      </w:r>
      <w:r>
        <w:rPr>
          <w:rFonts w:ascii="Bookman Old Style" w:hAnsi="Bookman Old Style"/>
          <w:szCs w:val="24"/>
        </w:rPr>
        <w:t xml:space="preserve"> for the week ending August 14, 2021. </w:t>
      </w:r>
    </w:p>
    <w:p w14:paraId="5F420B4B" w14:textId="77777777" w:rsidR="00461FA3" w:rsidRDefault="00461FA3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23CF9B4" w14:textId="089E274E" w:rsidR="008D55FB" w:rsidRPr="00461FA3" w:rsidRDefault="008D55FB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E663B4">
        <w:rPr>
          <w:rFonts w:ascii="Bookman Old Style" w:hAnsi="Bookman Old Style"/>
          <w:szCs w:val="24"/>
        </w:rPr>
        <w:t xml:space="preserve">Benefits are </w:t>
      </w:r>
      <w:r w:rsidR="003128C7">
        <w:rPr>
          <w:rFonts w:ascii="Bookman Old Style" w:hAnsi="Bookman Old Style"/>
          <w:b/>
          <w:szCs w:val="24"/>
        </w:rPr>
        <w:t>ALLOWED</w:t>
      </w:r>
      <w:r w:rsidRPr="00E663B4">
        <w:rPr>
          <w:rFonts w:ascii="Bookman Old Style" w:hAnsi="Bookman Old Style"/>
          <w:szCs w:val="24"/>
        </w:rPr>
        <w:t xml:space="preserve"> for the week ending </w:t>
      </w:r>
      <w:r w:rsidR="003128C7">
        <w:rPr>
          <w:rFonts w:ascii="Bookman Old Style" w:hAnsi="Bookman Old Style"/>
          <w:szCs w:val="24"/>
        </w:rPr>
        <w:t>September 25, 2021</w:t>
      </w:r>
      <w:r>
        <w:rPr>
          <w:rFonts w:ascii="Bookman Old Style" w:hAnsi="Bookman Old Style"/>
          <w:szCs w:val="24"/>
        </w:rPr>
        <w:t>, if the claimant is otherwise eligible</w:t>
      </w:r>
      <w:r w:rsidRPr="00E663B4">
        <w:rPr>
          <w:rFonts w:ascii="Bookman Old Style" w:hAnsi="Bookman Old Style"/>
          <w:szCs w:val="24"/>
        </w:rPr>
        <w:t>.</w:t>
      </w:r>
    </w:p>
    <w:p w14:paraId="2844552E" w14:textId="77777777" w:rsidR="008D55FB" w:rsidRDefault="008D55FB" w:rsidP="008D55FB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14:paraId="60849C67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5A70FB53" w14:textId="77777777" w:rsidR="005A281D" w:rsidRPr="008D55FB" w:rsidRDefault="005A281D" w:rsidP="008D55FB">
      <w:pPr>
        <w:pStyle w:val="Heading4"/>
        <w:jc w:val="center"/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APPEAL RIGHTS</w:t>
      </w:r>
    </w:p>
    <w:p w14:paraId="3B668C2C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681C58D6" w14:textId="77777777" w:rsidR="008D55FB" w:rsidRPr="006364B5" w:rsidRDefault="008D55FB" w:rsidP="008D55FB">
      <w:pPr>
        <w:rPr>
          <w:rFonts w:ascii="Bookman Old Style" w:hAnsi="Bookman Old Style"/>
          <w:szCs w:val="24"/>
        </w:rPr>
      </w:pPr>
      <w:r w:rsidRPr="006364B5">
        <w:rPr>
          <w:rFonts w:ascii="Bookman Old Style" w:hAnsi="Bookman Old Style"/>
          <w:szCs w:val="24"/>
        </w:rPr>
        <w:t>This decision is final unless an</w:t>
      </w:r>
      <w:r w:rsidRPr="00E633E8">
        <w:rPr>
          <w:rFonts w:ascii="Bookman Old Style" w:hAnsi="Bookman Old Style"/>
          <w:sz w:val="28"/>
          <w:szCs w:val="24"/>
        </w:rPr>
        <w:t xml:space="preserve"> </w:t>
      </w:r>
      <w:r w:rsidRPr="006364B5">
        <w:rPr>
          <w:rFonts w:ascii="Bookman Old Style" w:hAnsi="Bookman Old Style"/>
          <w:szCs w:val="24"/>
        </w:rPr>
        <w:t xml:space="preserve">appeal is filed </w:t>
      </w:r>
      <w:r>
        <w:rPr>
          <w:rFonts w:ascii="Bookman Old Style" w:hAnsi="Bookman Old Style"/>
          <w:szCs w:val="24"/>
        </w:rPr>
        <w:t xml:space="preserve">in writing </w:t>
      </w:r>
      <w:r w:rsidRPr="006364B5">
        <w:rPr>
          <w:rFonts w:ascii="Bookman Old Style" w:hAnsi="Bookman Old Style"/>
          <w:szCs w:val="24"/>
        </w:rPr>
        <w:t>to the Commissioner of Labor and W</w:t>
      </w:r>
      <w:r>
        <w:rPr>
          <w:rFonts w:ascii="Bookman Old Style" w:hAnsi="Bookman Old Style"/>
          <w:szCs w:val="24"/>
        </w:rPr>
        <w:t xml:space="preserve">orkforce Development </w:t>
      </w:r>
      <w:r w:rsidRPr="000B5CEB">
        <w:rPr>
          <w:rFonts w:ascii="Bookman Old Style" w:hAnsi="Bookman Old Style"/>
          <w:b/>
          <w:szCs w:val="24"/>
          <w:u w:val="single"/>
        </w:rPr>
        <w:t>within 30 days</w:t>
      </w:r>
      <w:r w:rsidRPr="006364B5">
        <w:rPr>
          <w:rFonts w:ascii="Bookman Old Style" w:hAnsi="Bookman Old Style"/>
          <w:szCs w:val="24"/>
        </w:rPr>
        <w:t xml:space="preserve"> after the decision is mailed to each party. The appeal period may be extended only if the appeal is delayed for circumstances beyond the party’s control. A statement of rights and procedures is enclosed.</w:t>
      </w:r>
    </w:p>
    <w:p w14:paraId="2288F651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B5E3C77" w14:textId="5FF3E095" w:rsidR="005A281D" w:rsidRPr="008D55FB" w:rsidRDefault="00E56F0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>Dated and m</w:t>
      </w:r>
      <w:r w:rsidR="005A281D" w:rsidRPr="008D55FB">
        <w:rPr>
          <w:rFonts w:ascii="Bookman Old Style" w:hAnsi="Bookman Old Style"/>
          <w:szCs w:val="24"/>
        </w:rPr>
        <w:t xml:space="preserve">ailed on </w:t>
      </w:r>
      <w:r w:rsidR="003128C7">
        <w:rPr>
          <w:rFonts w:ascii="Bookman Old Style" w:hAnsi="Bookman Old Style"/>
          <w:szCs w:val="24"/>
        </w:rPr>
        <w:t>April 22, 2022</w:t>
      </w:r>
      <w:r w:rsidR="005A281D" w:rsidRPr="008D55FB">
        <w:rPr>
          <w:rFonts w:ascii="Bookman Old Style" w:hAnsi="Bookman Old Style"/>
          <w:szCs w:val="24"/>
        </w:rPr>
        <w:t>.</w:t>
      </w:r>
    </w:p>
    <w:p w14:paraId="6942A687" w14:textId="77777777" w:rsidR="005A281D" w:rsidRPr="008D55FB" w:rsidRDefault="005A281D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3CFB6847" w14:textId="77777777" w:rsidR="005A281D" w:rsidRPr="008D55FB" w:rsidRDefault="007A58C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</w:r>
      <w:r w:rsidRPr="008D55FB">
        <w:rPr>
          <w:rFonts w:ascii="Bookman Old Style" w:hAnsi="Bookman Old Style"/>
          <w:szCs w:val="24"/>
        </w:rPr>
        <w:tab/>
        <w:t xml:space="preserve">      </w:t>
      </w:r>
    </w:p>
    <w:p w14:paraId="13DC4077" w14:textId="77777777" w:rsidR="00B91349" w:rsidRPr="008D55FB" w:rsidRDefault="00B9134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03A1D273" w14:textId="77777777" w:rsidR="00B91349" w:rsidRPr="008D55FB" w:rsidRDefault="00B91349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14:paraId="7213489C" w14:textId="65F8B6D0" w:rsidR="005A281D" w:rsidRPr="008D55FB" w:rsidRDefault="00172486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 w:rsidRPr="008D55FB">
        <w:rPr>
          <w:rFonts w:ascii="Bookman Old Style" w:hAnsi="Bookman Old Style"/>
          <w:szCs w:val="24"/>
        </w:rPr>
        <w:t xml:space="preserve">              </w:t>
      </w:r>
      <w:r w:rsidR="00774034" w:rsidRPr="008D55FB">
        <w:rPr>
          <w:rFonts w:ascii="Bookman Old Style" w:hAnsi="Bookman Old Style"/>
          <w:szCs w:val="24"/>
        </w:rPr>
        <w:tab/>
      </w:r>
      <w:r w:rsidR="005A281D" w:rsidRPr="008D55FB">
        <w:rPr>
          <w:rFonts w:ascii="Bookman Old Style" w:hAnsi="Bookman Old Style"/>
          <w:szCs w:val="24"/>
        </w:rPr>
        <w:t xml:space="preserve">                                  </w:t>
      </w:r>
      <w:r w:rsidRPr="008D55FB">
        <w:rPr>
          <w:rFonts w:ascii="Bookman Old Style" w:hAnsi="Bookman Old Style"/>
          <w:szCs w:val="24"/>
        </w:rPr>
        <w:t xml:space="preserve">         </w:t>
      </w:r>
      <w:r w:rsidR="003128C7">
        <w:rPr>
          <w:rFonts w:ascii="Bookman Old Style" w:hAnsi="Bookman Old Style"/>
          <w:szCs w:val="24"/>
        </w:rPr>
        <w:t>Rhonda Buness</w:t>
      </w:r>
      <w:r w:rsidR="005A281D" w:rsidRPr="008D55FB">
        <w:rPr>
          <w:rFonts w:ascii="Bookman Old Style" w:hAnsi="Bookman Old Style"/>
          <w:szCs w:val="24"/>
        </w:rPr>
        <w:t xml:space="preserve">, </w:t>
      </w:r>
      <w:r w:rsidR="00105365">
        <w:rPr>
          <w:rFonts w:ascii="Bookman Old Style" w:hAnsi="Bookman Old Style"/>
          <w:szCs w:val="24"/>
        </w:rPr>
        <w:t>Appeals</w:t>
      </w:r>
      <w:r w:rsidR="005A281D" w:rsidRPr="008D55FB">
        <w:rPr>
          <w:rFonts w:ascii="Bookman Old Style" w:hAnsi="Bookman Old Style"/>
          <w:szCs w:val="24"/>
        </w:rPr>
        <w:t xml:space="preserve"> Officer</w:t>
      </w:r>
    </w:p>
    <w:p w14:paraId="68D589C5" w14:textId="77777777" w:rsidR="00774034" w:rsidRPr="008D55FB" w:rsidRDefault="00774034" w:rsidP="008D55FB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sectPr w:rsidR="00774034" w:rsidRPr="008D55FB">
      <w:headerReference w:type="default" r:id="rId9"/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2351" w14:textId="77777777" w:rsidR="00524263" w:rsidRDefault="00524263">
      <w:pPr>
        <w:widowControl/>
        <w:spacing w:line="20" w:lineRule="exact"/>
      </w:pPr>
    </w:p>
  </w:endnote>
  <w:endnote w:type="continuationSeparator" w:id="0">
    <w:p w14:paraId="440A9B32" w14:textId="77777777" w:rsidR="00524263" w:rsidRDefault="00524263">
      <w:r>
        <w:t xml:space="preserve"> </w:t>
      </w:r>
    </w:p>
  </w:endnote>
  <w:endnote w:type="continuationNotice" w:id="1">
    <w:p w14:paraId="5DE47048" w14:textId="77777777" w:rsidR="00524263" w:rsidRDefault="005242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9646" w14:textId="77777777" w:rsidR="00524263" w:rsidRDefault="00524263">
      <w:r>
        <w:separator/>
      </w:r>
    </w:p>
  </w:footnote>
  <w:footnote w:type="continuationSeparator" w:id="0">
    <w:p w14:paraId="7FE914C4" w14:textId="77777777" w:rsidR="00524263" w:rsidRDefault="0052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405" w14:textId="4964FB99" w:rsidR="008B1CA2" w:rsidRPr="00172486" w:rsidRDefault="00083DB4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>Docket</w:t>
    </w:r>
    <w:r w:rsidR="008D55FB">
      <w:rPr>
        <w:rFonts w:ascii="Bookman Old Style" w:hAnsi="Bookman Old Style"/>
      </w:rPr>
      <w:t xml:space="preserve"># </w:t>
    </w:r>
    <w:r w:rsidR="00136759">
      <w:rPr>
        <w:rFonts w:ascii="Bookman Old Style" w:hAnsi="Bookman Old Style"/>
      </w:rPr>
      <w:t>21 1973</w:t>
    </w:r>
  </w:p>
  <w:p w14:paraId="66B80A04" w14:textId="77777777" w:rsidR="008B1CA2" w:rsidRPr="00172486" w:rsidRDefault="008B1CA2">
    <w:pPr>
      <w:pStyle w:val="Header"/>
      <w:rPr>
        <w:rStyle w:val="PageNumber"/>
        <w:rFonts w:ascii="Bookman Old Style" w:hAnsi="Bookman Old Style"/>
      </w:rPr>
    </w:pPr>
    <w:r w:rsidRPr="00172486">
      <w:rPr>
        <w:rFonts w:ascii="Bookman Old Style" w:hAnsi="Bookman Old Style"/>
      </w:rPr>
      <w:t xml:space="preserve">Page </w:t>
    </w:r>
    <w:r w:rsidRPr="00172486">
      <w:rPr>
        <w:rStyle w:val="PageNumber"/>
        <w:rFonts w:ascii="Bookman Old Style" w:hAnsi="Bookman Old Style"/>
      </w:rPr>
      <w:fldChar w:fldCharType="begin"/>
    </w:r>
    <w:r w:rsidRPr="00172486">
      <w:rPr>
        <w:rStyle w:val="PageNumber"/>
        <w:rFonts w:ascii="Bookman Old Style" w:hAnsi="Bookman Old Style"/>
      </w:rPr>
      <w:instrText xml:space="preserve"> PAGE </w:instrText>
    </w:r>
    <w:r w:rsidRPr="00172486">
      <w:rPr>
        <w:rStyle w:val="PageNumber"/>
        <w:rFonts w:ascii="Bookman Old Style" w:hAnsi="Bookman Old Style"/>
      </w:rPr>
      <w:fldChar w:fldCharType="separate"/>
    </w:r>
    <w:r w:rsidR="004E768F">
      <w:rPr>
        <w:rStyle w:val="PageNumber"/>
        <w:rFonts w:ascii="Bookman Old Style" w:hAnsi="Bookman Old Style"/>
        <w:noProof/>
      </w:rPr>
      <w:t>3</w:t>
    </w:r>
    <w:r w:rsidRPr="00172486">
      <w:rPr>
        <w:rStyle w:val="PageNumber"/>
        <w:rFonts w:ascii="Bookman Old Style" w:hAnsi="Bookman Old Style"/>
      </w:rPr>
      <w:fldChar w:fldCharType="end"/>
    </w:r>
  </w:p>
  <w:p w14:paraId="3D65325D" w14:textId="77777777" w:rsidR="008B1CA2" w:rsidRDefault="008B1C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631"/>
    <w:multiLevelType w:val="hybridMultilevel"/>
    <w:tmpl w:val="A6F6AC8A"/>
    <w:lvl w:ilvl="0" w:tplc="A5D43A2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A23CAB"/>
    <w:multiLevelType w:val="hybridMultilevel"/>
    <w:tmpl w:val="D1C8604C"/>
    <w:lvl w:ilvl="0" w:tplc="EB6E5C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024CB"/>
    <w:multiLevelType w:val="hybridMultilevel"/>
    <w:tmpl w:val="B00EBCF4"/>
    <w:lvl w:ilvl="0" w:tplc="A800943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1A20883"/>
    <w:multiLevelType w:val="hybridMultilevel"/>
    <w:tmpl w:val="3F96D5B8"/>
    <w:lvl w:ilvl="0" w:tplc="A4B2BF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98"/>
    <w:multiLevelType w:val="hybridMultilevel"/>
    <w:tmpl w:val="1ECA6C36"/>
    <w:lvl w:ilvl="0" w:tplc="6C4899E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52738CC"/>
    <w:multiLevelType w:val="hybridMultilevel"/>
    <w:tmpl w:val="A39ADAF0"/>
    <w:lvl w:ilvl="0" w:tplc="6888AB6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27525E"/>
    <w:multiLevelType w:val="hybridMultilevel"/>
    <w:tmpl w:val="6E7C00B6"/>
    <w:lvl w:ilvl="0" w:tplc="A81CBBB4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CBA4D7C"/>
    <w:multiLevelType w:val="hybridMultilevel"/>
    <w:tmpl w:val="D0A6FAB8"/>
    <w:lvl w:ilvl="0" w:tplc="58CAD5A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2C2127"/>
    <w:multiLevelType w:val="hybridMultilevel"/>
    <w:tmpl w:val="747AF408"/>
    <w:lvl w:ilvl="0" w:tplc="66C87726">
      <w:start w:val="1"/>
      <w:numFmt w:val="decimal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9C7C5C"/>
    <w:multiLevelType w:val="hybridMultilevel"/>
    <w:tmpl w:val="975401AC"/>
    <w:lvl w:ilvl="0" w:tplc="5CC4375E">
      <w:start w:val="1"/>
      <w:numFmt w:val="decimal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 w15:restartNumberingAfterBreak="0">
    <w:nsid w:val="5E664BC7"/>
    <w:multiLevelType w:val="hybridMultilevel"/>
    <w:tmpl w:val="56C89D2A"/>
    <w:lvl w:ilvl="0" w:tplc="D6005AF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3A29E2"/>
    <w:multiLevelType w:val="hybridMultilevel"/>
    <w:tmpl w:val="C360C968"/>
    <w:lvl w:ilvl="0" w:tplc="75E0A198">
      <w:start w:val="2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205672805">
    <w:abstractNumId w:val="6"/>
  </w:num>
  <w:num w:numId="2" w16cid:durableId="557865733">
    <w:abstractNumId w:val="10"/>
  </w:num>
  <w:num w:numId="3" w16cid:durableId="140584253">
    <w:abstractNumId w:val="0"/>
  </w:num>
  <w:num w:numId="4" w16cid:durableId="1526943048">
    <w:abstractNumId w:val="2"/>
  </w:num>
  <w:num w:numId="5" w16cid:durableId="2121872066">
    <w:abstractNumId w:val="11"/>
  </w:num>
  <w:num w:numId="6" w16cid:durableId="1866282953">
    <w:abstractNumId w:val="4"/>
  </w:num>
  <w:num w:numId="7" w16cid:durableId="1296257099">
    <w:abstractNumId w:val="9"/>
  </w:num>
  <w:num w:numId="8" w16cid:durableId="425226479">
    <w:abstractNumId w:val="1"/>
  </w:num>
  <w:num w:numId="9" w16cid:durableId="1114205140">
    <w:abstractNumId w:val="8"/>
  </w:num>
  <w:num w:numId="10" w16cid:durableId="1682970200">
    <w:abstractNumId w:val="3"/>
  </w:num>
  <w:num w:numId="11" w16cid:durableId="1851218892">
    <w:abstractNumId w:val="5"/>
  </w:num>
  <w:num w:numId="12" w16cid:durableId="2069720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263"/>
    <w:rsid w:val="000075FA"/>
    <w:rsid w:val="00043A6F"/>
    <w:rsid w:val="000478E9"/>
    <w:rsid w:val="00083DB4"/>
    <w:rsid w:val="000D3B41"/>
    <w:rsid w:val="000F5712"/>
    <w:rsid w:val="00105365"/>
    <w:rsid w:val="00136759"/>
    <w:rsid w:val="0014088C"/>
    <w:rsid w:val="00172486"/>
    <w:rsid w:val="001B4C99"/>
    <w:rsid w:val="00240C1E"/>
    <w:rsid w:val="002A3C37"/>
    <w:rsid w:val="002C42D3"/>
    <w:rsid w:val="002D5A94"/>
    <w:rsid w:val="003128C7"/>
    <w:rsid w:val="0032257B"/>
    <w:rsid w:val="00324027"/>
    <w:rsid w:val="00344FD9"/>
    <w:rsid w:val="0035283E"/>
    <w:rsid w:val="00382877"/>
    <w:rsid w:val="00396146"/>
    <w:rsid w:val="00461FA3"/>
    <w:rsid w:val="00470A5B"/>
    <w:rsid w:val="004E768F"/>
    <w:rsid w:val="004F13A3"/>
    <w:rsid w:val="00524263"/>
    <w:rsid w:val="00555042"/>
    <w:rsid w:val="005A281D"/>
    <w:rsid w:val="005E6526"/>
    <w:rsid w:val="006D0CF8"/>
    <w:rsid w:val="007062F0"/>
    <w:rsid w:val="00712875"/>
    <w:rsid w:val="00774034"/>
    <w:rsid w:val="00796DE5"/>
    <w:rsid w:val="007A58C9"/>
    <w:rsid w:val="00814E0A"/>
    <w:rsid w:val="008B1CA2"/>
    <w:rsid w:val="008B7ED7"/>
    <w:rsid w:val="008C4A0C"/>
    <w:rsid w:val="008D55FB"/>
    <w:rsid w:val="00907F46"/>
    <w:rsid w:val="00950FC4"/>
    <w:rsid w:val="009743B7"/>
    <w:rsid w:val="009E78C1"/>
    <w:rsid w:val="00A76C20"/>
    <w:rsid w:val="00AF72CD"/>
    <w:rsid w:val="00B03491"/>
    <w:rsid w:val="00B317D0"/>
    <w:rsid w:val="00B747DF"/>
    <w:rsid w:val="00B91349"/>
    <w:rsid w:val="00C47467"/>
    <w:rsid w:val="00C75F5A"/>
    <w:rsid w:val="00D025D4"/>
    <w:rsid w:val="00D829CE"/>
    <w:rsid w:val="00D962E2"/>
    <w:rsid w:val="00DA59C2"/>
    <w:rsid w:val="00DC6F30"/>
    <w:rsid w:val="00DD54FF"/>
    <w:rsid w:val="00E137D6"/>
    <w:rsid w:val="00E56F09"/>
    <w:rsid w:val="00EB2E39"/>
    <w:rsid w:val="00EB781A"/>
    <w:rsid w:val="00E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E1528F8"/>
  <w15:chartTrackingRefBased/>
  <w15:docId w15:val="{2E4821B6-4646-44D2-A2B3-B5CB27A5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</w:tabs>
      <w:suppressAutoHyphens/>
      <w:ind w:right="-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</w:tabs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0F5712"/>
    <w:pPr>
      <w:ind w:left="720"/>
    </w:pPr>
  </w:style>
  <w:style w:type="paragraph" w:styleId="NormalWeb">
    <w:name w:val="Normal (Web)"/>
    <w:basedOn w:val="Normal"/>
    <w:uiPriority w:val="99"/>
    <w:unhideWhenUsed/>
    <w:rsid w:val="00B317D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uiPriority w:val="99"/>
    <w:semiHidden/>
    <w:unhideWhenUsed/>
    <w:rsid w:val="00B317D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317D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317D0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EALS\new%20templates\60%20Late%20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 Late File</Template>
  <TotalTime>0</TotalTime>
  <Pages>4</Pages>
  <Words>1353</Words>
  <Characters>6836</Characters>
  <Application>Microsoft Office Word</Application>
  <DocSecurity>0</DocSecurity>
  <Lines>184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LABOR</vt:lpstr>
    </vt:vector>
  </TitlesOfParts>
  <Company>DOLWD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LABOR</dc:title>
  <dc:subject/>
  <dc:creator>Buness, Rhonda L (DOL)</dc:creator>
  <cp:keywords/>
  <cp:lastModifiedBy>Buness, Rhonda L (DOL)</cp:lastModifiedBy>
  <cp:revision>2</cp:revision>
  <cp:lastPrinted>1900-01-01T09:00:00Z</cp:lastPrinted>
  <dcterms:created xsi:type="dcterms:W3CDTF">2022-04-22T19:16:00Z</dcterms:created>
  <dcterms:modified xsi:type="dcterms:W3CDTF">2022-04-22T19:16:00Z</dcterms:modified>
</cp:coreProperties>
</file>