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F0EE" w14:textId="77777777" w:rsidR="005E68FF" w:rsidRDefault="00DF15FF"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15704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1A77CE87" w14:textId="77777777" w:rsidR="005E68FF" w:rsidRDefault="005E68FF" w:rsidP="005E68FF">
      <w:pPr>
        <w:pStyle w:val="Heading3"/>
        <w:widowControl/>
        <w:tabs>
          <w:tab w:val="center" w:pos="4680"/>
        </w:tabs>
        <w:suppressAutoHyphens/>
        <w:rPr>
          <w:rFonts w:ascii="Bookman Old Style" w:hAnsi="Bookman Old Style"/>
        </w:rPr>
      </w:pPr>
    </w:p>
    <w:p w14:paraId="013AD276" w14:textId="77777777" w:rsidR="005E68FF" w:rsidRDefault="005E68FF" w:rsidP="005E68FF">
      <w:pPr>
        <w:pStyle w:val="Heading3"/>
        <w:widowControl/>
        <w:tabs>
          <w:tab w:val="center" w:pos="4680"/>
        </w:tabs>
        <w:suppressAutoHyphens/>
        <w:rPr>
          <w:rFonts w:ascii="Bookman Old Style" w:hAnsi="Bookman Old Style"/>
        </w:rPr>
      </w:pPr>
    </w:p>
    <w:p w14:paraId="48A89BEF" w14:textId="77777777" w:rsidR="005E68FF" w:rsidRDefault="005E68FF" w:rsidP="005E68FF">
      <w:pPr>
        <w:pStyle w:val="Heading3"/>
        <w:widowControl/>
        <w:tabs>
          <w:tab w:val="center" w:pos="4680"/>
        </w:tabs>
        <w:suppressAutoHyphens/>
        <w:rPr>
          <w:rFonts w:ascii="Bookman Old Style" w:hAnsi="Bookman Old Style"/>
        </w:rPr>
      </w:pPr>
    </w:p>
    <w:p w14:paraId="0772F9F8" w14:textId="77777777" w:rsidR="005E68FF" w:rsidRDefault="005E68FF" w:rsidP="005E68FF">
      <w:pPr>
        <w:pStyle w:val="Heading3"/>
        <w:widowControl/>
        <w:tabs>
          <w:tab w:val="center" w:pos="4680"/>
        </w:tabs>
        <w:suppressAutoHyphens/>
        <w:rPr>
          <w:rFonts w:ascii="Bookman Old Style" w:hAnsi="Bookman Old Style"/>
        </w:rPr>
      </w:pPr>
    </w:p>
    <w:p w14:paraId="60EC4B60" w14:textId="77777777" w:rsidR="005E68FF" w:rsidRDefault="005E68FF" w:rsidP="005E68FF">
      <w:pPr>
        <w:pStyle w:val="Heading3"/>
        <w:widowControl/>
        <w:tabs>
          <w:tab w:val="center" w:pos="4680"/>
        </w:tabs>
        <w:suppressAutoHyphens/>
        <w:rPr>
          <w:rFonts w:ascii="Bookman Old Style" w:hAnsi="Bookman Old Style"/>
        </w:rPr>
      </w:pPr>
    </w:p>
    <w:p w14:paraId="64148920" w14:textId="77777777" w:rsidR="005E68FF" w:rsidRDefault="005E68FF" w:rsidP="005E68FF">
      <w:pPr>
        <w:pStyle w:val="Heading3"/>
        <w:widowControl/>
        <w:tabs>
          <w:tab w:val="center" w:pos="4680"/>
        </w:tabs>
        <w:suppressAutoHyphens/>
        <w:rPr>
          <w:rFonts w:ascii="Bookman Old Style" w:hAnsi="Bookman Old Style"/>
        </w:rPr>
      </w:pPr>
    </w:p>
    <w:p w14:paraId="02DD7602" w14:textId="77777777" w:rsidR="005E68FF" w:rsidRDefault="005E68FF" w:rsidP="005E68FF">
      <w:pPr>
        <w:widowControl/>
        <w:tabs>
          <w:tab w:val="left" w:pos="-720"/>
        </w:tabs>
        <w:suppressAutoHyphens/>
        <w:rPr>
          <w:rFonts w:ascii="Bookman Old Style" w:hAnsi="Bookman Old Style"/>
        </w:rPr>
      </w:pPr>
    </w:p>
    <w:p w14:paraId="0504D4FD"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256BB279"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2FAA9E25" w14:textId="1174F61A"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6F44FC">
        <w:rPr>
          <w:rFonts w:ascii="Bookman Old Style" w:hAnsi="Bookman Old Style"/>
          <w:szCs w:val="24"/>
        </w:rPr>
        <w:t>21 2085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6F44FC">
        <w:rPr>
          <w:rFonts w:ascii="Bookman Old Style" w:hAnsi="Bookman Old Style"/>
          <w:szCs w:val="24"/>
        </w:rPr>
        <w:t>April 12, 2022</w:t>
      </w:r>
    </w:p>
    <w:p w14:paraId="3F81C600" w14:textId="77777777" w:rsidR="0016206D" w:rsidRPr="00FB77CC" w:rsidRDefault="0016206D" w:rsidP="00FB77CC">
      <w:pPr>
        <w:tabs>
          <w:tab w:val="left" w:pos="-720"/>
        </w:tabs>
        <w:suppressAutoHyphens/>
        <w:rPr>
          <w:rFonts w:ascii="Bookman Old Style" w:hAnsi="Bookman Old Style"/>
          <w:szCs w:val="24"/>
        </w:rPr>
      </w:pPr>
    </w:p>
    <w:p w14:paraId="7095B3F1"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3A252714"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6B13EBA8" w14:textId="16A83FB1" w:rsidR="006F44FC" w:rsidRPr="006F44FC" w:rsidRDefault="006F44FC" w:rsidP="006F44FC">
      <w:pPr>
        <w:tabs>
          <w:tab w:val="left" w:pos="-1440"/>
          <w:tab w:val="left" w:pos="-720"/>
          <w:tab w:val="left" w:pos="0"/>
          <w:tab w:val="left" w:pos="5040"/>
          <w:tab w:val="left" w:pos="5760"/>
        </w:tabs>
        <w:suppressAutoHyphens/>
        <w:ind w:right="-360"/>
        <w:rPr>
          <w:rFonts w:ascii="Bookman Old Style" w:hAnsi="Bookman Old Style"/>
          <w:szCs w:val="24"/>
        </w:rPr>
      </w:pPr>
      <w:r w:rsidRPr="006F44FC">
        <w:rPr>
          <w:rFonts w:ascii="Bookman Old Style" w:hAnsi="Bookman Old Style"/>
          <w:szCs w:val="24"/>
        </w:rPr>
        <w:t>TRAVIS ATUALEVAO</w:t>
      </w:r>
      <w:r>
        <w:rPr>
          <w:rFonts w:ascii="Bookman Old Style" w:hAnsi="Bookman Old Style"/>
          <w:szCs w:val="24"/>
        </w:rPr>
        <w:tab/>
      </w:r>
      <w:r w:rsidRPr="006F44FC">
        <w:rPr>
          <w:rFonts w:ascii="Bookman Old Style" w:hAnsi="Bookman Old Style"/>
          <w:szCs w:val="24"/>
        </w:rPr>
        <w:t>LOWE'S HOME CENTERS LLC</w:t>
      </w:r>
    </w:p>
    <w:p w14:paraId="51A8F4F2" w14:textId="6D2DC2DE" w:rsidR="006F44FC" w:rsidRDefault="006F44FC" w:rsidP="006F44FC">
      <w:pPr>
        <w:tabs>
          <w:tab w:val="left" w:pos="-1440"/>
          <w:tab w:val="left" w:pos="-720"/>
          <w:tab w:val="left" w:pos="0"/>
          <w:tab w:val="left" w:pos="5040"/>
        </w:tabs>
        <w:suppressAutoHyphens/>
        <w:ind w:right="-360"/>
        <w:rPr>
          <w:rFonts w:ascii="Bookman Old Style" w:hAnsi="Bookman Old Style"/>
          <w:szCs w:val="24"/>
        </w:rPr>
      </w:pPr>
    </w:p>
    <w:p w14:paraId="0F99B4E3" w14:textId="16BD3438" w:rsidR="00DF15FF" w:rsidRDefault="00DF15FF" w:rsidP="006F44FC">
      <w:pPr>
        <w:tabs>
          <w:tab w:val="left" w:pos="-1440"/>
          <w:tab w:val="left" w:pos="-720"/>
          <w:tab w:val="left" w:pos="0"/>
          <w:tab w:val="left" w:pos="5040"/>
        </w:tabs>
        <w:suppressAutoHyphens/>
        <w:ind w:right="-360"/>
        <w:rPr>
          <w:rFonts w:ascii="Bookman Old Style" w:hAnsi="Bookman Old Style"/>
          <w:szCs w:val="24"/>
        </w:rPr>
      </w:pPr>
    </w:p>
    <w:p w14:paraId="73891451" w14:textId="77777777" w:rsidR="00DF15FF" w:rsidRPr="00FB77CC" w:rsidRDefault="00DF15FF" w:rsidP="006F44FC">
      <w:pPr>
        <w:tabs>
          <w:tab w:val="left" w:pos="-1440"/>
          <w:tab w:val="left" w:pos="-720"/>
          <w:tab w:val="left" w:pos="0"/>
          <w:tab w:val="left" w:pos="5040"/>
        </w:tabs>
        <w:suppressAutoHyphens/>
        <w:ind w:right="-360"/>
        <w:rPr>
          <w:rFonts w:ascii="Bookman Old Style" w:hAnsi="Bookman Old Style"/>
          <w:szCs w:val="24"/>
        </w:rPr>
      </w:pPr>
    </w:p>
    <w:p w14:paraId="177B4571"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6F23AC2E"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46916063" w14:textId="6BB5F31D" w:rsidR="0016206D" w:rsidRPr="00FB77CC" w:rsidRDefault="006F44FC"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Travis </w:t>
      </w:r>
      <w:proofErr w:type="spellStart"/>
      <w:r>
        <w:rPr>
          <w:rFonts w:ascii="Bookman Old Style" w:hAnsi="Bookman Old Style"/>
          <w:szCs w:val="24"/>
        </w:rPr>
        <w:t>Atualevao</w:t>
      </w:r>
      <w:proofErr w:type="spellEnd"/>
      <w:r w:rsidR="00C841ED" w:rsidRPr="00FB77CC">
        <w:rPr>
          <w:rFonts w:ascii="Bookman Old Style" w:hAnsi="Bookman Old Style"/>
          <w:szCs w:val="24"/>
        </w:rPr>
        <w:tab/>
      </w:r>
      <w:r>
        <w:rPr>
          <w:rFonts w:ascii="Bookman Old Style" w:hAnsi="Bookman Old Style"/>
          <w:szCs w:val="24"/>
        </w:rPr>
        <w:t>Sam Miller</w:t>
      </w:r>
    </w:p>
    <w:p w14:paraId="110AC7E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5A3EC57"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5CAEB65F" w14:textId="77777777" w:rsidR="0016206D" w:rsidRPr="00FB77CC" w:rsidRDefault="0016206D" w:rsidP="00FB77CC">
      <w:pPr>
        <w:tabs>
          <w:tab w:val="center" w:pos="4860"/>
        </w:tabs>
        <w:suppressAutoHyphens/>
        <w:ind w:right="-360"/>
        <w:rPr>
          <w:rFonts w:ascii="Bookman Old Style" w:hAnsi="Bookman Old Style"/>
          <w:szCs w:val="24"/>
        </w:rPr>
      </w:pPr>
    </w:p>
    <w:p w14:paraId="06DF79EE" w14:textId="2606060B" w:rsidR="0016206D" w:rsidRPr="006F44FC" w:rsidRDefault="003F54EA" w:rsidP="006F44F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6F44FC">
        <w:rPr>
          <w:rFonts w:ascii="Bookman Old Style" w:hAnsi="Bookman Old Style"/>
          <w:szCs w:val="24"/>
        </w:rPr>
        <w:t xml:space="preserve">employer </w:t>
      </w:r>
      <w:r w:rsidRPr="00FB77CC">
        <w:rPr>
          <w:rFonts w:ascii="Bookman Old Style" w:hAnsi="Bookman Old Style"/>
          <w:snapToGrid/>
          <w:szCs w:val="24"/>
        </w:rPr>
        <w:t xml:space="preserve">timely appealed a </w:t>
      </w:r>
      <w:r w:rsidR="006F44FC">
        <w:rPr>
          <w:rFonts w:ascii="Bookman Old Style" w:hAnsi="Bookman Old Style"/>
          <w:snapToGrid/>
          <w:szCs w:val="24"/>
        </w:rPr>
        <w:t xml:space="preserve">September 17, </w:t>
      </w:r>
      <w:proofErr w:type="gramStart"/>
      <w:r w:rsidR="006F44FC">
        <w:rPr>
          <w:rFonts w:ascii="Bookman Old Style" w:hAnsi="Bookman Old Style"/>
          <w:snapToGrid/>
          <w:szCs w:val="24"/>
        </w:rPr>
        <w:t>2021</w:t>
      </w:r>
      <w:proofErr w:type="gramEnd"/>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465546E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508CC7A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774E9A4" w14:textId="4E1AC727"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6F44FC">
        <w:rPr>
          <w:rFonts w:ascii="Bookman Old Style" w:hAnsi="Bookman Old Style"/>
          <w:snapToGrid/>
          <w:szCs w:val="24"/>
        </w:rPr>
        <w:t>November 12, 2018</w:t>
      </w:r>
      <w:r w:rsidRPr="00FB77CC">
        <w:rPr>
          <w:rFonts w:ascii="Bookman Old Style" w:hAnsi="Bookman Old Style"/>
          <w:snapToGrid/>
          <w:szCs w:val="24"/>
        </w:rPr>
        <w:t xml:space="preserve">. </w:t>
      </w:r>
      <w:r w:rsidR="006F44FC">
        <w:rPr>
          <w:rFonts w:ascii="Bookman Old Style" w:hAnsi="Bookman Old Style"/>
          <w:snapToGrid/>
          <w:szCs w:val="24"/>
        </w:rPr>
        <w:t>He</w:t>
      </w:r>
      <w:r w:rsidRPr="00FB77CC">
        <w:rPr>
          <w:rFonts w:ascii="Bookman Old Style" w:hAnsi="Bookman Old Style"/>
          <w:snapToGrid/>
          <w:szCs w:val="24"/>
        </w:rPr>
        <w:t xml:space="preserve"> last worked on </w:t>
      </w:r>
      <w:r w:rsidR="006F44FC">
        <w:rPr>
          <w:rFonts w:ascii="Bookman Old Style" w:hAnsi="Bookman Old Style"/>
          <w:snapToGrid/>
          <w:szCs w:val="24"/>
        </w:rPr>
        <w:t>August 6, 2021</w:t>
      </w:r>
      <w:r w:rsidRPr="00FB77CC">
        <w:rPr>
          <w:rFonts w:ascii="Bookman Old Style" w:hAnsi="Bookman Old Style"/>
          <w:snapToGrid/>
          <w:szCs w:val="24"/>
        </w:rPr>
        <w:t xml:space="preserve">. At that time, </w:t>
      </w:r>
      <w:r w:rsidR="006F44FC">
        <w:rPr>
          <w:rFonts w:ascii="Bookman Old Style" w:hAnsi="Bookman Old Style"/>
          <w:snapToGrid/>
          <w:szCs w:val="24"/>
        </w:rPr>
        <w:t>he</w:t>
      </w:r>
      <w:r w:rsidRPr="00FB77CC">
        <w:rPr>
          <w:rFonts w:ascii="Bookman Old Style" w:hAnsi="Bookman Old Style"/>
          <w:snapToGrid/>
          <w:szCs w:val="24"/>
        </w:rPr>
        <w:t xml:space="preserve"> worked </w:t>
      </w:r>
      <w:r w:rsidR="006F44FC">
        <w:rPr>
          <w:rFonts w:ascii="Bookman Old Style" w:hAnsi="Bookman Old Style"/>
          <w:snapToGrid/>
          <w:szCs w:val="24"/>
        </w:rPr>
        <w:t>full-time</w:t>
      </w:r>
      <w:r w:rsidRPr="00FB77CC">
        <w:rPr>
          <w:rFonts w:ascii="Bookman Old Style" w:hAnsi="Bookman Old Style"/>
          <w:snapToGrid/>
          <w:szCs w:val="24"/>
        </w:rPr>
        <w:t xml:space="preserve"> as a </w:t>
      </w:r>
      <w:r w:rsidR="006F44FC">
        <w:rPr>
          <w:rFonts w:ascii="Bookman Old Style" w:hAnsi="Bookman Old Style"/>
          <w:snapToGrid/>
          <w:szCs w:val="24"/>
        </w:rPr>
        <w:t>receiver/stocker</w:t>
      </w:r>
      <w:r w:rsidRPr="00FB77CC">
        <w:rPr>
          <w:rFonts w:ascii="Bookman Old Style" w:hAnsi="Bookman Old Style"/>
          <w:snapToGrid/>
          <w:szCs w:val="24"/>
        </w:rPr>
        <w:t>.</w:t>
      </w:r>
    </w:p>
    <w:p w14:paraId="7456F104" w14:textId="4570410D" w:rsidR="002E6426" w:rsidRDefault="002E6426"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July 17, 2021, the employer received a report that an employee’s personal Bluetooth speaker had been stolen from the worksite when left there after a shift</w:t>
      </w:r>
      <w:r w:rsidR="00323D8B">
        <w:rPr>
          <w:rFonts w:ascii="Bookman Old Style" w:hAnsi="Bookman Old Style"/>
          <w:snapToGrid/>
          <w:szCs w:val="24"/>
        </w:rPr>
        <w:t xml:space="preserve"> in early July</w:t>
      </w:r>
      <w:r>
        <w:rPr>
          <w:rFonts w:ascii="Bookman Old Style" w:hAnsi="Bookman Old Style"/>
          <w:snapToGrid/>
          <w:szCs w:val="24"/>
        </w:rPr>
        <w:t xml:space="preserve">. The employer’s asset protections manager reviewed security camera video of the area where the employee reported leaving the speaker. The manager saw the claimant take the speaker, place it in an empty trash bag and place the bag in a gear locker.  The manager then noted the claimant returned to the locker the next day and retrieved the speaker in the bag and left the area with it.  The claimant recalled that he </w:t>
      </w:r>
      <w:r w:rsidR="008F5775">
        <w:rPr>
          <w:rFonts w:ascii="Bookman Old Style" w:hAnsi="Bookman Old Style"/>
          <w:snapToGrid/>
          <w:szCs w:val="24"/>
        </w:rPr>
        <w:t>asked his coworkers who the speaker belonged to</w:t>
      </w:r>
      <w:r w:rsidR="00323D8B">
        <w:rPr>
          <w:rFonts w:ascii="Bookman Old Style" w:hAnsi="Bookman Old Style"/>
          <w:snapToGrid/>
          <w:szCs w:val="24"/>
        </w:rPr>
        <w:t>,</w:t>
      </w:r>
      <w:r w:rsidR="008F5775">
        <w:rPr>
          <w:rFonts w:ascii="Bookman Old Style" w:hAnsi="Bookman Old Style"/>
          <w:snapToGrid/>
          <w:szCs w:val="24"/>
        </w:rPr>
        <w:t xml:space="preserve"> and no one knew, so he </w:t>
      </w:r>
      <w:r>
        <w:rPr>
          <w:rFonts w:ascii="Bookman Old Style" w:hAnsi="Bookman Old Style"/>
          <w:snapToGrid/>
          <w:szCs w:val="24"/>
        </w:rPr>
        <w:t>put the speaker in the gear locker</w:t>
      </w:r>
      <w:r w:rsidR="00323D8B">
        <w:rPr>
          <w:rFonts w:ascii="Bookman Old Style" w:hAnsi="Bookman Old Style"/>
          <w:snapToGrid/>
          <w:szCs w:val="24"/>
        </w:rPr>
        <w:t xml:space="preserve">. The claimant </w:t>
      </w:r>
      <w:r>
        <w:rPr>
          <w:rFonts w:ascii="Bookman Old Style" w:hAnsi="Bookman Old Style"/>
          <w:snapToGrid/>
          <w:szCs w:val="24"/>
        </w:rPr>
        <w:t xml:space="preserve">then became concerned that it could be stolen </w:t>
      </w:r>
      <w:r w:rsidR="003A31C3">
        <w:rPr>
          <w:rFonts w:ascii="Bookman Old Style" w:hAnsi="Bookman Old Style"/>
          <w:snapToGrid/>
          <w:szCs w:val="24"/>
        </w:rPr>
        <w:t>from the locker</w:t>
      </w:r>
      <w:r w:rsidR="00AA0CF8">
        <w:rPr>
          <w:rFonts w:ascii="Bookman Old Style" w:hAnsi="Bookman Old Style"/>
          <w:snapToGrid/>
          <w:szCs w:val="24"/>
        </w:rPr>
        <w:t xml:space="preserve"> because it was not secured</w:t>
      </w:r>
      <w:r w:rsidR="00323D8B">
        <w:rPr>
          <w:rFonts w:ascii="Bookman Old Style" w:hAnsi="Bookman Old Style"/>
          <w:snapToGrid/>
          <w:szCs w:val="24"/>
        </w:rPr>
        <w:t xml:space="preserve"> and items had gone missing from that area before</w:t>
      </w:r>
      <w:r w:rsidR="003A31C3">
        <w:rPr>
          <w:rFonts w:ascii="Bookman Old Style" w:hAnsi="Bookman Old Style"/>
          <w:snapToGrid/>
          <w:szCs w:val="24"/>
        </w:rPr>
        <w:t xml:space="preserve">, so he took </w:t>
      </w:r>
      <w:r w:rsidR="00AA0CF8">
        <w:rPr>
          <w:rFonts w:ascii="Bookman Old Style" w:hAnsi="Bookman Old Style"/>
          <w:snapToGrid/>
          <w:szCs w:val="24"/>
        </w:rPr>
        <w:t>the speaker</w:t>
      </w:r>
      <w:r w:rsidR="003A31C3">
        <w:rPr>
          <w:rFonts w:ascii="Bookman Old Style" w:hAnsi="Bookman Old Style"/>
          <w:snapToGrid/>
          <w:szCs w:val="24"/>
        </w:rPr>
        <w:t xml:space="preserve"> home for safekeeping until he could locate the owner.</w:t>
      </w:r>
      <w:r w:rsidR="008F5775">
        <w:rPr>
          <w:rFonts w:ascii="Bookman Old Style" w:hAnsi="Bookman Old Style"/>
          <w:snapToGrid/>
          <w:szCs w:val="24"/>
        </w:rPr>
        <w:t xml:space="preserve"> The claimant recalled that he talked to a night shift manager and asked him to let the speaker’s owner know that the claimant had the speaker. </w:t>
      </w:r>
      <w:r w:rsidR="00BB1F57">
        <w:rPr>
          <w:rFonts w:ascii="Bookman Old Style" w:hAnsi="Bookman Old Style"/>
          <w:snapToGrid/>
          <w:szCs w:val="24"/>
        </w:rPr>
        <w:t xml:space="preserve">The claimant did not often see the night manager, so he later left </w:t>
      </w:r>
      <w:r w:rsidR="00323D8B">
        <w:rPr>
          <w:rFonts w:ascii="Bookman Old Style" w:hAnsi="Bookman Old Style"/>
          <w:snapToGrid/>
          <w:szCs w:val="24"/>
        </w:rPr>
        <w:t>the manager</w:t>
      </w:r>
      <w:r w:rsidR="00BB1F57">
        <w:rPr>
          <w:rFonts w:ascii="Bookman Old Style" w:hAnsi="Bookman Old Style"/>
          <w:snapToGrid/>
          <w:szCs w:val="24"/>
        </w:rPr>
        <w:t xml:space="preserve"> a message about the </w:t>
      </w:r>
      <w:proofErr w:type="gramStart"/>
      <w:r w:rsidR="00BB1F57">
        <w:rPr>
          <w:rFonts w:ascii="Bookman Old Style" w:hAnsi="Bookman Old Style"/>
          <w:snapToGrid/>
          <w:szCs w:val="24"/>
        </w:rPr>
        <w:t>speaker</w:t>
      </w:r>
      <w:proofErr w:type="gramEnd"/>
      <w:r w:rsidR="00BB1F57">
        <w:rPr>
          <w:rFonts w:ascii="Bookman Old Style" w:hAnsi="Bookman Old Style"/>
          <w:snapToGrid/>
          <w:szCs w:val="24"/>
        </w:rPr>
        <w:t xml:space="preserve"> but he did not get a response. </w:t>
      </w:r>
    </w:p>
    <w:p w14:paraId="47C31737" w14:textId="6A85D724" w:rsidR="00BB1F57" w:rsidRDefault="008F5775" w:rsidP="00BB1F57">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On August 6, 2021, the claimant was called into a meeting with the asset protection manager. The claimant at first believed the meeting was about a candy bar he had eaten during his shift the previous day. The claimant had been very busy at </w:t>
      </w:r>
      <w:proofErr w:type="gramStart"/>
      <w:r>
        <w:rPr>
          <w:rFonts w:ascii="Bookman Old Style" w:hAnsi="Bookman Old Style"/>
          <w:snapToGrid/>
          <w:szCs w:val="24"/>
        </w:rPr>
        <w:t>work</w:t>
      </w:r>
      <w:proofErr w:type="gramEnd"/>
      <w:r>
        <w:rPr>
          <w:rFonts w:ascii="Bookman Old Style" w:hAnsi="Bookman Old Style"/>
          <w:snapToGrid/>
          <w:szCs w:val="24"/>
        </w:rPr>
        <w:t xml:space="preserve"> and he felt weak and dehydrated. The claimant took a candy bar from a display and ate it. He was on his way to pay for the candy </w:t>
      </w:r>
      <w:r w:rsidR="00BB1F57">
        <w:rPr>
          <w:rFonts w:ascii="Bookman Old Style" w:hAnsi="Bookman Old Style"/>
          <w:snapToGrid/>
          <w:szCs w:val="24"/>
        </w:rPr>
        <w:t>when</w:t>
      </w:r>
      <w:r>
        <w:rPr>
          <w:rFonts w:ascii="Bookman Old Style" w:hAnsi="Bookman Old Style"/>
          <w:snapToGrid/>
          <w:szCs w:val="24"/>
        </w:rPr>
        <w:t xml:space="preserve"> he was distracted by a customer requesting assistance. The claimant then forgot to pay for the candy</w:t>
      </w:r>
      <w:r w:rsidR="00323D8B">
        <w:rPr>
          <w:rFonts w:ascii="Bookman Old Style" w:hAnsi="Bookman Old Style"/>
          <w:snapToGrid/>
          <w:szCs w:val="24"/>
        </w:rPr>
        <w:t xml:space="preserve"> bar</w:t>
      </w:r>
      <w:r>
        <w:rPr>
          <w:rFonts w:ascii="Bookman Old Style" w:hAnsi="Bookman Old Style"/>
          <w:snapToGrid/>
          <w:szCs w:val="24"/>
        </w:rPr>
        <w:t xml:space="preserve">. The </w:t>
      </w:r>
      <w:r w:rsidR="00323D8B">
        <w:rPr>
          <w:rFonts w:ascii="Bookman Old Style" w:hAnsi="Bookman Old Style"/>
          <w:snapToGrid/>
          <w:szCs w:val="24"/>
        </w:rPr>
        <w:t>manager</w:t>
      </w:r>
      <w:r>
        <w:rPr>
          <w:rFonts w:ascii="Bookman Old Style" w:hAnsi="Bookman Old Style"/>
          <w:snapToGrid/>
          <w:szCs w:val="24"/>
        </w:rPr>
        <w:t xml:space="preserve"> told </w:t>
      </w:r>
      <w:r w:rsidR="00BB1F57">
        <w:rPr>
          <w:rFonts w:ascii="Bookman Old Style" w:hAnsi="Bookman Old Style"/>
          <w:snapToGrid/>
          <w:szCs w:val="24"/>
        </w:rPr>
        <w:t>the claimant he was investigating a missing</w:t>
      </w:r>
      <w:r>
        <w:rPr>
          <w:rFonts w:ascii="Bookman Old Style" w:hAnsi="Bookman Old Style"/>
          <w:snapToGrid/>
          <w:szCs w:val="24"/>
        </w:rPr>
        <w:t xml:space="preserve"> speaker</w:t>
      </w:r>
      <w:r w:rsidR="00AA0CF8">
        <w:rPr>
          <w:rFonts w:ascii="Bookman Old Style" w:hAnsi="Bookman Old Style"/>
          <w:snapToGrid/>
          <w:szCs w:val="24"/>
        </w:rPr>
        <w:t xml:space="preserve">. The claimant admitted he </w:t>
      </w:r>
      <w:r w:rsidR="00323D8B">
        <w:rPr>
          <w:rFonts w:ascii="Bookman Old Style" w:hAnsi="Bookman Old Style"/>
          <w:snapToGrid/>
          <w:szCs w:val="24"/>
        </w:rPr>
        <w:t>had taken</w:t>
      </w:r>
      <w:r w:rsidR="00AA0CF8">
        <w:rPr>
          <w:rFonts w:ascii="Bookman Old Style" w:hAnsi="Bookman Old Style"/>
          <w:snapToGrid/>
          <w:szCs w:val="24"/>
        </w:rPr>
        <w:t xml:space="preserve"> the speaker</w:t>
      </w:r>
      <w:r w:rsidR="00BB1F57">
        <w:rPr>
          <w:rFonts w:ascii="Bookman Old Style" w:hAnsi="Bookman Old Style"/>
          <w:snapToGrid/>
          <w:szCs w:val="24"/>
        </w:rPr>
        <w:t xml:space="preserve"> </w:t>
      </w:r>
      <w:proofErr w:type="gramStart"/>
      <w:r w:rsidR="00F22AC6">
        <w:rPr>
          <w:rFonts w:ascii="Bookman Old Style" w:hAnsi="Bookman Old Style"/>
          <w:snapToGrid/>
          <w:szCs w:val="24"/>
        </w:rPr>
        <w:t xml:space="preserve">home, </w:t>
      </w:r>
      <w:r w:rsidR="00AA0CF8">
        <w:rPr>
          <w:rFonts w:ascii="Bookman Old Style" w:hAnsi="Bookman Old Style"/>
          <w:snapToGrid/>
          <w:szCs w:val="24"/>
        </w:rPr>
        <w:t>but</w:t>
      </w:r>
      <w:proofErr w:type="gramEnd"/>
      <w:r w:rsidR="00AA0CF8">
        <w:rPr>
          <w:rFonts w:ascii="Bookman Old Style" w:hAnsi="Bookman Old Style"/>
          <w:snapToGrid/>
          <w:szCs w:val="24"/>
        </w:rPr>
        <w:t xml:space="preserve"> held that he did not intend to keep it, just to keep it safe until he found the owner.  The manager told the claimant the speaker’s owner had asked all workers on the claimant’s shift about his missing speaker on July 7, 2021, including the claimant.  The claimant did not recall anyone </w:t>
      </w:r>
      <w:r w:rsidR="00323D8B">
        <w:rPr>
          <w:rFonts w:ascii="Bookman Old Style" w:hAnsi="Bookman Old Style"/>
          <w:snapToGrid/>
          <w:szCs w:val="24"/>
        </w:rPr>
        <w:t>asking him</w:t>
      </w:r>
      <w:r w:rsidR="00AA0CF8">
        <w:rPr>
          <w:rFonts w:ascii="Bookman Old Style" w:hAnsi="Bookman Old Style"/>
          <w:snapToGrid/>
          <w:szCs w:val="24"/>
        </w:rPr>
        <w:t xml:space="preserve"> about the speaker. </w:t>
      </w:r>
    </w:p>
    <w:p w14:paraId="6A11E941" w14:textId="0D135943" w:rsidR="0016206D" w:rsidRDefault="00AA0CF8" w:rsidP="00BB1F57">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no explanation for why he did not give the speaker to a manager </w:t>
      </w:r>
      <w:r w:rsidR="00F22AC6">
        <w:rPr>
          <w:rFonts w:ascii="Bookman Old Style" w:hAnsi="Bookman Old Style"/>
          <w:snapToGrid/>
          <w:szCs w:val="24"/>
        </w:rPr>
        <w:t xml:space="preserve">on his shift </w:t>
      </w:r>
      <w:r>
        <w:rPr>
          <w:rFonts w:ascii="Bookman Old Style" w:hAnsi="Bookman Old Style"/>
          <w:snapToGrid/>
          <w:szCs w:val="24"/>
        </w:rPr>
        <w:t>for safekeeping instead of taking it home</w:t>
      </w:r>
      <w:r w:rsidR="00323D8B">
        <w:rPr>
          <w:rFonts w:ascii="Bookman Old Style" w:hAnsi="Bookman Old Style"/>
          <w:snapToGrid/>
          <w:szCs w:val="24"/>
        </w:rPr>
        <w:t xml:space="preserve"> for almost a month</w:t>
      </w:r>
      <w:r>
        <w:rPr>
          <w:rFonts w:ascii="Bookman Old Style" w:hAnsi="Bookman Old Style"/>
          <w:snapToGrid/>
          <w:szCs w:val="24"/>
        </w:rPr>
        <w:t xml:space="preserve">.  The claimant held </w:t>
      </w:r>
      <w:r w:rsidR="00BB1F57">
        <w:rPr>
          <w:rFonts w:ascii="Bookman Old Style" w:hAnsi="Bookman Old Style"/>
          <w:snapToGrid/>
          <w:szCs w:val="24"/>
        </w:rPr>
        <w:t xml:space="preserve">that </w:t>
      </w:r>
      <w:r>
        <w:rPr>
          <w:rFonts w:ascii="Bookman Old Style" w:hAnsi="Bookman Old Style"/>
          <w:snapToGrid/>
          <w:szCs w:val="24"/>
        </w:rPr>
        <w:t xml:space="preserve">it was not a good decision on his </w:t>
      </w:r>
      <w:proofErr w:type="gramStart"/>
      <w:r>
        <w:rPr>
          <w:rFonts w:ascii="Bookman Old Style" w:hAnsi="Bookman Old Style"/>
          <w:snapToGrid/>
          <w:szCs w:val="24"/>
        </w:rPr>
        <w:t xml:space="preserve">part, </w:t>
      </w:r>
      <w:r w:rsidR="00BB1F57">
        <w:rPr>
          <w:rFonts w:ascii="Bookman Old Style" w:hAnsi="Bookman Old Style"/>
          <w:snapToGrid/>
          <w:szCs w:val="24"/>
        </w:rPr>
        <w:t>but</w:t>
      </w:r>
      <w:proofErr w:type="gramEnd"/>
      <w:r w:rsidR="00BB1F57">
        <w:rPr>
          <w:rFonts w:ascii="Bookman Old Style" w:hAnsi="Bookman Old Style"/>
          <w:snapToGrid/>
          <w:szCs w:val="24"/>
        </w:rPr>
        <w:t xml:space="preserve"> maintained that he did not intend to keep the speaker. </w:t>
      </w:r>
    </w:p>
    <w:p w14:paraId="2735CE55" w14:textId="13E5F87D" w:rsidR="00BB1F57" w:rsidRPr="00FB77CC" w:rsidRDefault="00BB1F57" w:rsidP="00BB1F57">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The employer notified the claimant on August 6, </w:t>
      </w:r>
      <w:proofErr w:type="gramStart"/>
      <w:r>
        <w:rPr>
          <w:rFonts w:ascii="Bookman Old Style" w:hAnsi="Bookman Old Style"/>
          <w:snapToGrid/>
          <w:szCs w:val="24"/>
        </w:rPr>
        <w:t>2021</w:t>
      </w:r>
      <w:proofErr w:type="gramEnd"/>
      <w:r>
        <w:rPr>
          <w:rFonts w:ascii="Bookman Old Style" w:hAnsi="Bookman Old Style"/>
          <w:snapToGrid/>
          <w:szCs w:val="24"/>
        </w:rPr>
        <w:t xml:space="preserve"> that he was discharged for dishonest acts</w:t>
      </w:r>
      <w:r w:rsidR="00F22AC6">
        <w:rPr>
          <w:rFonts w:ascii="Bookman Old Style" w:hAnsi="Bookman Old Style"/>
          <w:snapToGrid/>
          <w:szCs w:val="24"/>
        </w:rPr>
        <w:t xml:space="preserve">. </w:t>
      </w:r>
    </w:p>
    <w:p w14:paraId="4C2E48D1"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26AC4A7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AB1E7E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561ABB52"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0D503BF6" w14:textId="47432135" w:rsidR="00E1431E" w:rsidRPr="00FB77CC" w:rsidRDefault="0016206D" w:rsidP="00323D8B">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5A19090F"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0D7D633D"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E54C606"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53D83C3"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3F4906E"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7653D756" w14:textId="755DC46B" w:rsidR="0016206D" w:rsidRPr="00FB77CC" w:rsidRDefault="00E1431E" w:rsidP="00323D8B">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E5C5479" w14:textId="294538BB" w:rsidR="0016206D" w:rsidRPr="00FB77CC" w:rsidRDefault="00E1431E" w:rsidP="00323D8B">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37219F7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CONCLUSION</w:t>
      </w:r>
    </w:p>
    <w:p w14:paraId="1FF0703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60E3789" w14:textId="0F113DEB" w:rsidR="0016206D" w:rsidRDefault="00323D8B"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discharged because the employer believed he had stolen a speaker from another worker.</w:t>
      </w:r>
    </w:p>
    <w:p w14:paraId="238123A9" w14:textId="2C41C238" w:rsidR="00B64616" w:rsidRDefault="00B64616" w:rsidP="00FB77CC">
      <w:pPr>
        <w:tabs>
          <w:tab w:val="left" w:pos="-1440"/>
          <w:tab w:val="left" w:pos="-720"/>
        </w:tabs>
        <w:suppressAutoHyphens/>
        <w:ind w:right="-360"/>
        <w:rPr>
          <w:rFonts w:ascii="Bookman Old Style" w:hAnsi="Bookman Old Style"/>
          <w:szCs w:val="24"/>
        </w:rPr>
      </w:pPr>
    </w:p>
    <w:p w14:paraId="71C49E2E" w14:textId="5E1D9A08" w:rsidR="00B64616" w:rsidRDefault="00B6461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Division’s Benefit Policy Manual, Misconduct 140.3 addresses theft of a co-worker’s property:</w:t>
      </w:r>
    </w:p>
    <w:p w14:paraId="30AB0544" w14:textId="2BF5CBCF" w:rsidR="00B64616" w:rsidRDefault="00B64616" w:rsidP="00FB77CC">
      <w:pPr>
        <w:tabs>
          <w:tab w:val="left" w:pos="-1440"/>
          <w:tab w:val="left" w:pos="-720"/>
        </w:tabs>
        <w:suppressAutoHyphens/>
        <w:ind w:right="-360"/>
        <w:rPr>
          <w:rFonts w:ascii="Bookman Old Style" w:hAnsi="Bookman Old Style"/>
          <w:szCs w:val="24"/>
        </w:rPr>
      </w:pPr>
    </w:p>
    <w:p w14:paraId="0F989054" w14:textId="6177ECE5" w:rsidR="00B64616" w:rsidRPr="00B64616" w:rsidRDefault="00B64616" w:rsidP="00FB77CC">
      <w:pPr>
        <w:tabs>
          <w:tab w:val="left" w:pos="-1440"/>
          <w:tab w:val="left" w:pos="-720"/>
        </w:tabs>
        <w:suppressAutoHyphens/>
        <w:ind w:right="-360"/>
        <w:rPr>
          <w:rFonts w:ascii="Bookman Old Style" w:hAnsi="Bookman Old Style"/>
          <w:i/>
          <w:iCs/>
          <w:szCs w:val="24"/>
        </w:rPr>
      </w:pPr>
      <w:r>
        <w:rPr>
          <w:rFonts w:ascii="Bookman Old Style" w:hAnsi="Bookman Old Style"/>
          <w:i/>
          <w:iCs/>
          <w:szCs w:val="24"/>
        </w:rPr>
        <w:tab/>
      </w:r>
      <w:r w:rsidRPr="00B64616">
        <w:rPr>
          <w:rFonts w:ascii="Bookman Old Style" w:hAnsi="Bookman Old Style"/>
          <w:i/>
          <w:iCs/>
          <w:szCs w:val="24"/>
        </w:rPr>
        <w:t>C. Theft of Property Other</w:t>
      </w:r>
      <w:r>
        <w:rPr>
          <w:rFonts w:ascii="Bookman Old Style" w:hAnsi="Bookman Old Style"/>
          <w:i/>
          <w:iCs/>
          <w:szCs w:val="24"/>
        </w:rPr>
        <w:t xml:space="preserve"> </w:t>
      </w:r>
      <w:r w:rsidRPr="00B64616">
        <w:rPr>
          <w:rFonts w:ascii="Bookman Old Style" w:hAnsi="Bookman Old Style"/>
          <w:i/>
          <w:iCs/>
          <w:szCs w:val="24"/>
        </w:rPr>
        <w:t>Than the Employer’s</w:t>
      </w:r>
    </w:p>
    <w:p w14:paraId="157B0FF0" w14:textId="77777777" w:rsidR="00323D8B" w:rsidRPr="00FB77CC" w:rsidRDefault="00323D8B" w:rsidP="00FB77CC">
      <w:pPr>
        <w:tabs>
          <w:tab w:val="left" w:pos="-1440"/>
          <w:tab w:val="left" w:pos="-720"/>
        </w:tabs>
        <w:suppressAutoHyphens/>
        <w:ind w:right="-360"/>
        <w:rPr>
          <w:rFonts w:ascii="Bookman Old Style" w:hAnsi="Bookman Old Style"/>
          <w:szCs w:val="24"/>
        </w:rPr>
      </w:pPr>
    </w:p>
    <w:p w14:paraId="4A757423" w14:textId="480ABC53" w:rsidR="0016206D" w:rsidRPr="00B64616" w:rsidRDefault="00B64616" w:rsidP="00B64616">
      <w:pPr>
        <w:tabs>
          <w:tab w:val="left" w:pos="-1440"/>
          <w:tab w:val="left" w:pos="-720"/>
        </w:tabs>
        <w:suppressAutoHyphens/>
        <w:ind w:left="1170" w:right="-360"/>
        <w:rPr>
          <w:rFonts w:ascii="Bookman Old Style" w:hAnsi="Bookman Old Style"/>
          <w:i/>
          <w:iCs/>
        </w:rPr>
      </w:pPr>
      <w:r w:rsidRPr="00B64616">
        <w:rPr>
          <w:rFonts w:ascii="Bookman Old Style" w:hAnsi="Bookman Old Style"/>
          <w:i/>
          <w:iCs/>
        </w:rPr>
        <w:t xml:space="preserve">A worker who takes articles under the care of the employer that belong to fellow employees, customers, or other persons is discharged for misconduct in connection with the work. Likewise, the taking of property of others during working hours and </w:t>
      </w:r>
      <w:proofErr w:type="gramStart"/>
      <w:r w:rsidRPr="00B64616">
        <w:rPr>
          <w:rFonts w:ascii="Bookman Old Style" w:hAnsi="Bookman Old Style"/>
          <w:i/>
          <w:iCs/>
        </w:rPr>
        <w:t>during the course of</w:t>
      </w:r>
      <w:proofErr w:type="gramEnd"/>
      <w:r w:rsidRPr="00B64616">
        <w:rPr>
          <w:rFonts w:ascii="Bookman Old Style" w:hAnsi="Bookman Old Style"/>
          <w:i/>
          <w:iCs/>
        </w:rPr>
        <w:t xml:space="preserve"> the worker's employment is misconduct, even if the act takes place outside the premises of the employer.</w:t>
      </w:r>
    </w:p>
    <w:p w14:paraId="5EE7923E" w14:textId="74E24969" w:rsidR="00B64616" w:rsidRPr="00B64616" w:rsidRDefault="00B64616" w:rsidP="00B64616">
      <w:pPr>
        <w:tabs>
          <w:tab w:val="left" w:pos="-1440"/>
          <w:tab w:val="left" w:pos="-720"/>
        </w:tabs>
        <w:suppressAutoHyphens/>
        <w:ind w:left="1170" w:right="-360"/>
        <w:rPr>
          <w:rFonts w:ascii="Bookman Old Style" w:hAnsi="Bookman Old Style"/>
          <w:i/>
          <w:iCs/>
        </w:rPr>
      </w:pPr>
    </w:p>
    <w:p w14:paraId="282728C6" w14:textId="3915B925" w:rsidR="00B64616" w:rsidRPr="00B64616" w:rsidRDefault="00B64616" w:rsidP="00B64616">
      <w:pPr>
        <w:tabs>
          <w:tab w:val="left" w:pos="-1440"/>
          <w:tab w:val="left" w:pos="-720"/>
        </w:tabs>
        <w:suppressAutoHyphens/>
        <w:ind w:left="1170" w:right="-360"/>
        <w:rPr>
          <w:rFonts w:ascii="Bookman Old Style" w:hAnsi="Bookman Old Style"/>
          <w:i/>
          <w:iCs/>
          <w:szCs w:val="24"/>
        </w:rPr>
      </w:pPr>
      <w:r w:rsidRPr="00B64616">
        <w:rPr>
          <w:rFonts w:ascii="Bookman Old Style" w:hAnsi="Bookman Old Style"/>
          <w:i/>
          <w:iCs/>
        </w:rPr>
        <w:t>Example: A claimant was discharged because she did not return to a customer $40 that he had dropped nor give it to a supervisor, in accordance with company policy. The employer had set up and videotaped the event because they had reason to doubt the claimant's honesty. In denying benefits, the Tribunal held that the claimant violated the standard of behavior that the employer had a right to expect. (98 0427, April 7, 1998)</w:t>
      </w:r>
    </w:p>
    <w:p w14:paraId="16F535BD" w14:textId="50C7F86A" w:rsidR="0016206D" w:rsidRDefault="0016206D" w:rsidP="00FB77CC">
      <w:pPr>
        <w:tabs>
          <w:tab w:val="left" w:pos="-1440"/>
          <w:tab w:val="left" w:pos="-720"/>
        </w:tabs>
        <w:suppressAutoHyphens/>
        <w:ind w:right="-360"/>
        <w:rPr>
          <w:rFonts w:ascii="Bookman Old Style" w:hAnsi="Bookman Old Style"/>
          <w:szCs w:val="24"/>
        </w:rPr>
      </w:pPr>
    </w:p>
    <w:p w14:paraId="2291D194" w14:textId="7B986EE1" w:rsidR="00B64616" w:rsidRDefault="00B6461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denied that he took the speaker with the intention of keeping it. </w:t>
      </w:r>
    </w:p>
    <w:p w14:paraId="21E298D0" w14:textId="0D0D2CC5" w:rsidR="00B64616" w:rsidRDefault="00B64616" w:rsidP="00FB77CC">
      <w:pPr>
        <w:tabs>
          <w:tab w:val="left" w:pos="-1440"/>
          <w:tab w:val="left" w:pos="-720"/>
        </w:tabs>
        <w:suppressAutoHyphens/>
        <w:ind w:right="-360"/>
        <w:rPr>
          <w:rFonts w:ascii="Bookman Old Style" w:hAnsi="Bookman Old Style"/>
          <w:szCs w:val="24"/>
        </w:rPr>
      </w:pPr>
    </w:p>
    <w:p w14:paraId="50E05CC4" w14:textId="77777777" w:rsidR="00B64616" w:rsidRPr="00B64616" w:rsidRDefault="00B64616" w:rsidP="00B64616">
      <w:pPr>
        <w:ind w:left="720"/>
        <w:rPr>
          <w:rFonts w:ascii="Bookman Old Style" w:hAnsi="Bookman Old Style"/>
          <w:i/>
          <w:iCs/>
          <w:szCs w:val="24"/>
        </w:rPr>
      </w:pPr>
      <w:r w:rsidRPr="00B64616">
        <w:rPr>
          <w:rFonts w:ascii="Bookman Old Style" w:hAnsi="Bookman Old Style"/>
          <w:i/>
          <w:iCs/>
          <w:szCs w:val="24"/>
        </w:rPr>
        <w:t xml:space="preserve">A Hearing Officer must base his decision on a "preponderance of evidence." See </w:t>
      </w:r>
      <w:proofErr w:type="gramStart"/>
      <w:r w:rsidRPr="00B64616">
        <w:rPr>
          <w:rFonts w:ascii="Bookman Old Style" w:hAnsi="Bookman Old Style"/>
          <w:i/>
          <w:iCs/>
          <w:szCs w:val="24"/>
        </w:rPr>
        <w:t>e.g.</w:t>
      </w:r>
      <w:proofErr w:type="gramEnd"/>
      <w:r w:rsidRPr="00B64616">
        <w:rPr>
          <w:rFonts w:ascii="Bookman Old Style" w:hAnsi="Bookman Old Style"/>
          <w:i/>
          <w:iCs/>
          <w:szCs w:val="24"/>
        </w:rPr>
        <w:t xml:space="preserve"> </w:t>
      </w:r>
      <w:r w:rsidRPr="00B64616">
        <w:rPr>
          <w:rFonts w:ascii="Bookman Old Style" w:hAnsi="Bookman Old Style"/>
          <w:i/>
          <w:iCs/>
          <w:szCs w:val="24"/>
          <w:u w:val="single"/>
        </w:rPr>
        <w:t>Patterson</w:t>
      </w:r>
      <w:r w:rsidRPr="00B64616">
        <w:rPr>
          <w:rFonts w:ascii="Bookman Old Style" w:hAnsi="Bookman Old Style"/>
          <w:i/>
          <w:iCs/>
          <w:szCs w:val="24"/>
        </w:rPr>
        <w:t xml:space="preserve">, Comm'r Dec. 86H-UI-233, 1C </w:t>
      </w:r>
      <w:proofErr w:type="spellStart"/>
      <w:r w:rsidRPr="00B64616">
        <w:rPr>
          <w:rFonts w:ascii="Bookman Old Style" w:hAnsi="Bookman Old Style"/>
          <w:i/>
          <w:iCs/>
          <w:szCs w:val="24"/>
        </w:rPr>
        <w:t>Unemp</w:t>
      </w:r>
      <w:proofErr w:type="spellEnd"/>
      <w:r w:rsidRPr="00B64616">
        <w:rPr>
          <w:rFonts w:ascii="Bookman Old Style" w:hAnsi="Bookman Old Style"/>
          <w:i/>
          <w:iCs/>
          <w:szCs w:val="24"/>
        </w:rPr>
        <w:t xml:space="preserve">. Ins. </w:t>
      </w:r>
      <w:proofErr w:type="spellStart"/>
      <w:r w:rsidRPr="00B64616">
        <w:rPr>
          <w:rFonts w:ascii="Bookman Old Style" w:hAnsi="Bookman Old Style"/>
          <w:i/>
          <w:iCs/>
          <w:szCs w:val="24"/>
        </w:rPr>
        <w:t>Rptr</w:t>
      </w:r>
      <w:proofErr w:type="spellEnd"/>
      <w:r w:rsidRPr="00B64616">
        <w:rPr>
          <w:rFonts w:ascii="Bookman Old Style" w:hAnsi="Bookman Old Style"/>
          <w:i/>
          <w:iCs/>
          <w:szCs w:val="24"/>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B64616">
        <w:rPr>
          <w:rFonts w:ascii="Bookman Old Style" w:hAnsi="Bookman Old Style"/>
          <w:i/>
          <w:iCs/>
          <w:szCs w:val="24"/>
          <w:u w:val="single"/>
        </w:rPr>
        <w:t>Adelman</w:t>
      </w:r>
      <w:r w:rsidRPr="00B64616">
        <w:rPr>
          <w:rFonts w:ascii="Bookman Old Style" w:hAnsi="Bookman Old Style"/>
          <w:i/>
          <w:iCs/>
          <w:szCs w:val="24"/>
        </w:rPr>
        <w:t xml:space="preserve">, Comm'r. Dec. 86H-UI-041, 1C </w:t>
      </w:r>
      <w:proofErr w:type="spellStart"/>
      <w:r w:rsidRPr="00B64616">
        <w:rPr>
          <w:rFonts w:ascii="Bookman Old Style" w:hAnsi="Bookman Old Style"/>
          <w:i/>
          <w:iCs/>
          <w:szCs w:val="24"/>
        </w:rPr>
        <w:t>Unemp</w:t>
      </w:r>
      <w:proofErr w:type="spellEnd"/>
      <w:r w:rsidRPr="00B64616">
        <w:rPr>
          <w:rFonts w:ascii="Bookman Old Style" w:hAnsi="Bookman Old Style"/>
          <w:i/>
          <w:iCs/>
          <w:szCs w:val="24"/>
        </w:rPr>
        <w:t xml:space="preserve">. Ins. </w:t>
      </w:r>
      <w:proofErr w:type="spellStart"/>
      <w:r w:rsidRPr="00B64616">
        <w:rPr>
          <w:rFonts w:ascii="Bookman Old Style" w:hAnsi="Bookman Old Style"/>
          <w:i/>
          <w:iCs/>
          <w:szCs w:val="24"/>
        </w:rPr>
        <w:t>Rptr</w:t>
      </w:r>
      <w:proofErr w:type="spellEnd"/>
      <w:r w:rsidRPr="00B64616">
        <w:rPr>
          <w:rFonts w:ascii="Bookman Old Style" w:hAnsi="Bookman Old Style"/>
          <w:i/>
          <w:iCs/>
          <w:szCs w:val="24"/>
        </w:rPr>
        <w:t xml:space="preserve">. (CCH), AK ¶8121.25, 5/10/86, citing </w:t>
      </w:r>
      <w:r w:rsidRPr="00B64616">
        <w:rPr>
          <w:rFonts w:ascii="Bookman Old Style" w:hAnsi="Bookman Old Style"/>
          <w:i/>
          <w:iCs/>
          <w:szCs w:val="24"/>
          <w:u w:val="single"/>
        </w:rPr>
        <w:t>S. Yamamoto v. Puget Sound Lumber Co.</w:t>
      </w:r>
      <w:r w:rsidRPr="00B64616">
        <w:rPr>
          <w:rFonts w:ascii="Bookman Old Style" w:hAnsi="Bookman Old Style"/>
          <w:i/>
          <w:iCs/>
          <w:szCs w:val="24"/>
        </w:rPr>
        <w:t>, 146 P. 861, 863 (WA).</w:t>
      </w:r>
    </w:p>
    <w:p w14:paraId="4D7B46CD" w14:textId="77777777" w:rsidR="00B64616" w:rsidRDefault="00B64616" w:rsidP="00FB77CC">
      <w:pPr>
        <w:tabs>
          <w:tab w:val="left" w:pos="-1440"/>
          <w:tab w:val="left" w:pos="-720"/>
        </w:tabs>
        <w:suppressAutoHyphens/>
        <w:ind w:right="-360"/>
        <w:rPr>
          <w:rFonts w:ascii="Bookman Old Style" w:hAnsi="Bookman Old Style"/>
          <w:szCs w:val="24"/>
        </w:rPr>
      </w:pPr>
    </w:p>
    <w:p w14:paraId="5F53ADCC" w14:textId="0C616E3E" w:rsidR="00B64616" w:rsidRDefault="00B6461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took the speaker home </w:t>
      </w:r>
      <w:r w:rsidR="0024216A">
        <w:rPr>
          <w:rFonts w:ascii="Bookman Old Style" w:hAnsi="Bookman Old Style"/>
          <w:szCs w:val="24"/>
        </w:rPr>
        <w:t xml:space="preserve">for almost a month. </w:t>
      </w:r>
      <w:r w:rsidR="00B8005E">
        <w:rPr>
          <w:rFonts w:ascii="Bookman Old Style" w:hAnsi="Bookman Old Style"/>
          <w:szCs w:val="24"/>
        </w:rPr>
        <w:t xml:space="preserve">He </w:t>
      </w:r>
      <w:proofErr w:type="gramStart"/>
      <w:r w:rsidR="00B8005E">
        <w:rPr>
          <w:rFonts w:ascii="Bookman Old Style" w:hAnsi="Bookman Old Style"/>
          <w:szCs w:val="24"/>
        </w:rPr>
        <w:t>know</w:t>
      </w:r>
      <w:proofErr w:type="gramEnd"/>
      <w:r w:rsidR="00B8005E">
        <w:rPr>
          <w:rFonts w:ascii="Bookman Old Style" w:hAnsi="Bookman Old Style"/>
          <w:szCs w:val="24"/>
        </w:rPr>
        <w:t xml:space="preserve"> he did not have permission to take a co-worker’s property and he </w:t>
      </w:r>
      <w:r w:rsidR="0024216A">
        <w:rPr>
          <w:rFonts w:ascii="Bookman Old Style" w:hAnsi="Bookman Old Style"/>
          <w:szCs w:val="24"/>
        </w:rPr>
        <w:t xml:space="preserve">admitted it had not been a good idea to take the speaker home. </w:t>
      </w:r>
      <w:r w:rsidR="00B8005E">
        <w:rPr>
          <w:rFonts w:ascii="Bookman Old Style" w:hAnsi="Bookman Old Style"/>
          <w:szCs w:val="24"/>
        </w:rPr>
        <w:t xml:space="preserve">His explanation for doing so was not reasonable considering he could have given the speaker to a manager on his shift. </w:t>
      </w:r>
      <w:r w:rsidR="0024216A">
        <w:rPr>
          <w:rFonts w:ascii="Bookman Old Style" w:hAnsi="Bookman Old Style"/>
          <w:szCs w:val="24"/>
        </w:rPr>
        <w:t xml:space="preserve">When confronted by the manager, the claimant admitted to taking a candy bar without paying for it. The claimant’s explanation for eating the employer’s product without paying for it was also not reasonable considering how easy it would have been for </w:t>
      </w:r>
      <w:r w:rsidR="0024216A">
        <w:rPr>
          <w:rFonts w:ascii="Bookman Old Style" w:hAnsi="Bookman Old Style"/>
          <w:szCs w:val="24"/>
        </w:rPr>
        <w:lastRenderedPageBreak/>
        <w:t xml:space="preserve">the claimant to wait a few minutes to pay for item before consuming it. The Tribunal finds the preponderance of evidence show that the claimant was </w:t>
      </w:r>
      <w:proofErr w:type="gramStart"/>
      <w:r w:rsidR="0024216A">
        <w:rPr>
          <w:rFonts w:ascii="Bookman Old Style" w:hAnsi="Bookman Old Style"/>
          <w:szCs w:val="24"/>
        </w:rPr>
        <w:t>dishonest</w:t>
      </w:r>
      <w:proofErr w:type="gramEnd"/>
      <w:r w:rsidR="0024216A">
        <w:rPr>
          <w:rFonts w:ascii="Bookman Old Style" w:hAnsi="Bookman Old Style"/>
          <w:szCs w:val="24"/>
        </w:rPr>
        <w:t xml:space="preserve"> and his actions show a </w:t>
      </w:r>
      <w:r w:rsidR="00B8005E">
        <w:rPr>
          <w:rFonts w:ascii="Bookman Old Style" w:hAnsi="Bookman Old Style"/>
          <w:szCs w:val="24"/>
        </w:rPr>
        <w:t>willful</w:t>
      </w:r>
      <w:r w:rsidR="0024216A">
        <w:rPr>
          <w:rFonts w:ascii="Bookman Old Style" w:hAnsi="Bookman Old Style"/>
          <w:szCs w:val="24"/>
        </w:rPr>
        <w:t xml:space="preserve"> disregard of the employer’s interests.</w:t>
      </w:r>
    </w:p>
    <w:p w14:paraId="275BAF14" w14:textId="03585A6D" w:rsidR="0024216A" w:rsidRDefault="0024216A" w:rsidP="00FB77CC">
      <w:pPr>
        <w:tabs>
          <w:tab w:val="left" w:pos="-1440"/>
          <w:tab w:val="left" w:pos="-720"/>
        </w:tabs>
        <w:suppressAutoHyphens/>
        <w:ind w:right="-360"/>
        <w:rPr>
          <w:rFonts w:ascii="Bookman Old Style" w:hAnsi="Bookman Old Style"/>
          <w:szCs w:val="24"/>
        </w:rPr>
      </w:pPr>
    </w:p>
    <w:p w14:paraId="7206CA2B" w14:textId="77777777" w:rsidR="00B8005E" w:rsidRDefault="0024216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Tribunal concludes the claimant was discharged for work related misconduct. The penalties of AS 23.20.</w:t>
      </w:r>
      <w:r w:rsidR="00B8005E">
        <w:rPr>
          <w:rFonts w:ascii="Bookman Old Style" w:hAnsi="Bookman Old Style"/>
          <w:szCs w:val="24"/>
        </w:rPr>
        <w:t>379 are appropriate.</w:t>
      </w:r>
    </w:p>
    <w:p w14:paraId="6F91B800" w14:textId="26F3CCDC" w:rsidR="0024216A" w:rsidRPr="00FB77CC" w:rsidRDefault="0024216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 </w:t>
      </w:r>
    </w:p>
    <w:p w14:paraId="581B5106"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577B520C" w14:textId="77777777" w:rsidR="00FB77CC" w:rsidRDefault="00FB77CC" w:rsidP="00FB77CC">
      <w:pPr>
        <w:tabs>
          <w:tab w:val="left" w:pos="-1440"/>
          <w:tab w:val="left" w:pos="-720"/>
        </w:tabs>
        <w:suppressAutoHyphens/>
        <w:ind w:right="-360"/>
        <w:rPr>
          <w:rFonts w:ascii="Bookman Old Style" w:hAnsi="Bookman Old Style"/>
        </w:rPr>
      </w:pPr>
    </w:p>
    <w:p w14:paraId="310783FB" w14:textId="404743A5"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B8005E">
        <w:rPr>
          <w:rFonts w:ascii="Bookman Old Style" w:hAnsi="Bookman Old Style"/>
          <w:szCs w:val="24"/>
        </w:rPr>
        <w:t xml:space="preserve">September 17, </w:t>
      </w:r>
      <w:proofErr w:type="gramStart"/>
      <w:r w:rsidR="00B8005E">
        <w:rPr>
          <w:rFonts w:ascii="Bookman Old Style" w:hAnsi="Bookman Old Style"/>
          <w:szCs w:val="24"/>
        </w:rPr>
        <w:t>2021</w:t>
      </w:r>
      <w:proofErr w:type="gramEnd"/>
      <w:r w:rsidRPr="00E1431E">
        <w:rPr>
          <w:rFonts w:ascii="Bookman Old Style" w:hAnsi="Bookman Old Style"/>
        </w:rPr>
        <w:t xml:space="preserve"> is </w:t>
      </w:r>
      <w:r w:rsidR="00B8005E">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B8005E">
        <w:rPr>
          <w:rFonts w:ascii="Bookman Old Style" w:hAnsi="Bookman Old Style"/>
          <w:szCs w:val="24"/>
        </w:rPr>
        <w:t xml:space="preserve">August 14, </w:t>
      </w:r>
      <w:proofErr w:type="gramStart"/>
      <w:r w:rsidR="00B8005E">
        <w:rPr>
          <w:rFonts w:ascii="Bookman Old Style" w:hAnsi="Bookman Old Style"/>
          <w:szCs w:val="24"/>
        </w:rPr>
        <w:t>2021</w:t>
      </w:r>
      <w:proofErr w:type="gramEnd"/>
      <w:r w:rsidR="00B8005E">
        <w:rPr>
          <w:rFonts w:ascii="Bookman Old Style" w:hAnsi="Bookman Old Style"/>
          <w:szCs w:val="24"/>
        </w:rPr>
        <w:t xml:space="preserve"> through September 18, 2021</w:t>
      </w:r>
      <w:r w:rsidRPr="00E1431E">
        <w:rPr>
          <w:rFonts w:ascii="Bookman Old Style" w:hAnsi="Bookman Old Style"/>
        </w:rPr>
        <w:t xml:space="preserve">. The three weeks are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085F0410" w14:textId="77777777" w:rsidR="00FB77CC" w:rsidRDefault="00FB77CC" w:rsidP="00FB77CC"/>
    <w:p w14:paraId="402B7F0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FB5FA2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634986B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6C34786"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C9B9600" w14:textId="77777777" w:rsidR="0016206D" w:rsidRPr="00FB77CC" w:rsidRDefault="0016206D" w:rsidP="00FB77CC">
      <w:pPr>
        <w:tabs>
          <w:tab w:val="left" w:pos="-1440"/>
          <w:tab w:val="left" w:pos="-720"/>
        </w:tabs>
        <w:suppressAutoHyphens/>
        <w:rPr>
          <w:rFonts w:ascii="Bookman Old Style" w:hAnsi="Bookman Old Style"/>
          <w:szCs w:val="24"/>
        </w:rPr>
      </w:pPr>
    </w:p>
    <w:p w14:paraId="57D6724A" w14:textId="704AA110"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B8005E">
        <w:rPr>
          <w:rFonts w:ascii="Bookman Old Style" w:hAnsi="Bookman Old Style"/>
          <w:szCs w:val="24"/>
        </w:rPr>
        <w:t>April 18, 2022</w:t>
      </w:r>
      <w:r w:rsidR="0016206D" w:rsidRPr="00FB77CC">
        <w:rPr>
          <w:rFonts w:ascii="Bookman Old Style" w:hAnsi="Bookman Old Style"/>
          <w:szCs w:val="24"/>
        </w:rPr>
        <w:t>.</w:t>
      </w:r>
    </w:p>
    <w:p w14:paraId="58EB5720" w14:textId="77777777" w:rsidR="0016206D" w:rsidRPr="00FB77CC" w:rsidRDefault="0016206D" w:rsidP="00FB77CC">
      <w:pPr>
        <w:tabs>
          <w:tab w:val="left" w:pos="-1440"/>
          <w:tab w:val="left" w:pos="-720"/>
        </w:tabs>
        <w:suppressAutoHyphens/>
        <w:rPr>
          <w:rFonts w:ascii="Bookman Old Style" w:hAnsi="Bookman Old Style"/>
          <w:szCs w:val="24"/>
        </w:rPr>
      </w:pPr>
    </w:p>
    <w:p w14:paraId="577A4316"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086C8261" w14:textId="77777777" w:rsidR="005E68FF" w:rsidRPr="00FB77CC" w:rsidRDefault="005E68FF" w:rsidP="00FB77CC">
      <w:pPr>
        <w:tabs>
          <w:tab w:val="left" w:pos="-1440"/>
          <w:tab w:val="left" w:pos="-720"/>
        </w:tabs>
        <w:suppressAutoHyphens/>
        <w:rPr>
          <w:rFonts w:ascii="Bookman Old Style" w:hAnsi="Bookman Old Style"/>
          <w:szCs w:val="24"/>
        </w:rPr>
      </w:pPr>
    </w:p>
    <w:p w14:paraId="45D27F7B" w14:textId="77777777" w:rsidR="005E68FF" w:rsidRPr="00FB77CC" w:rsidRDefault="005E68FF" w:rsidP="00FB77CC">
      <w:pPr>
        <w:tabs>
          <w:tab w:val="left" w:pos="-1440"/>
          <w:tab w:val="left" w:pos="-720"/>
        </w:tabs>
        <w:suppressAutoHyphens/>
        <w:rPr>
          <w:rFonts w:ascii="Bookman Old Style" w:hAnsi="Bookman Old Style"/>
          <w:szCs w:val="24"/>
        </w:rPr>
      </w:pPr>
    </w:p>
    <w:p w14:paraId="37716D06" w14:textId="621F87B4"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B8005E">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6B6B" w14:textId="77777777" w:rsidR="006F44FC" w:rsidRDefault="006F44FC">
      <w:pPr>
        <w:widowControl/>
        <w:spacing w:line="20" w:lineRule="exact"/>
      </w:pPr>
    </w:p>
  </w:endnote>
  <w:endnote w:type="continuationSeparator" w:id="0">
    <w:p w14:paraId="01F067A9" w14:textId="77777777" w:rsidR="006F44FC" w:rsidRDefault="006F44FC">
      <w:r>
        <w:t xml:space="preserve"> </w:t>
      </w:r>
    </w:p>
  </w:endnote>
  <w:endnote w:type="continuationNotice" w:id="1">
    <w:p w14:paraId="74CE6ACA" w14:textId="77777777" w:rsidR="006F44FC" w:rsidRDefault="006F44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2CE7" w14:textId="77777777" w:rsidR="006F44FC" w:rsidRDefault="006F44FC">
      <w:r>
        <w:separator/>
      </w:r>
    </w:p>
  </w:footnote>
  <w:footnote w:type="continuationSeparator" w:id="0">
    <w:p w14:paraId="4E80D47A" w14:textId="77777777" w:rsidR="006F44FC" w:rsidRDefault="006F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D14B" w14:textId="62E9FD83"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F5775">
      <w:rPr>
        <w:rFonts w:ascii="Bookman Old Style" w:hAnsi="Bookman Old Style"/>
      </w:rPr>
      <w:t>21 2085</w:t>
    </w:r>
  </w:p>
  <w:p w14:paraId="2F99E67D"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3E2C24C0"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16cid:durableId="80330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4FC"/>
    <w:rsid w:val="00015E49"/>
    <w:rsid w:val="000421BE"/>
    <w:rsid w:val="00074ABC"/>
    <w:rsid w:val="000B1B0E"/>
    <w:rsid w:val="000C468C"/>
    <w:rsid w:val="0016206D"/>
    <w:rsid w:val="00184E40"/>
    <w:rsid w:val="001A7E8E"/>
    <w:rsid w:val="001E566D"/>
    <w:rsid w:val="0024216A"/>
    <w:rsid w:val="00246F0A"/>
    <w:rsid w:val="002C0A6B"/>
    <w:rsid w:val="002E6426"/>
    <w:rsid w:val="0030752B"/>
    <w:rsid w:val="00323D8B"/>
    <w:rsid w:val="003330EC"/>
    <w:rsid w:val="0037410D"/>
    <w:rsid w:val="003A08AE"/>
    <w:rsid w:val="003A31C3"/>
    <w:rsid w:val="003F54EA"/>
    <w:rsid w:val="00414E35"/>
    <w:rsid w:val="00454952"/>
    <w:rsid w:val="00527085"/>
    <w:rsid w:val="005840C2"/>
    <w:rsid w:val="005A25FF"/>
    <w:rsid w:val="005D69D2"/>
    <w:rsid w:val="005E68FF"/>
    <w:rsid w:val="006E4A6A"/>
    <w:rsid w:val="006E67C4"/>
    <w:rsid w:val="006F44FC"/>
    <w:rsid w:val="007264A1"/>
    <w:rsid w:val="00803703"/>
    <w:rsid w:val="008F5775"/>
    <w:rsid w:val="009312D8"/>
    <w:rsid w:val="00965B24"/>
    <w:rsid w:val="00A775FC"/>
    <w:rsid w:val="00A94C46"/>
    <w:rsid w:val="00AA0CF8"/>
    <w:rsid w:val="00AC29BB"/>
    <w:rsid w:val="00AC4900"/>
    <w:rsid w:val="00B64616"/>
    <w:rsid w:val="00B8005E"/>
    <w:rsid w:val="00BB1F57"/>
    <w:rsid w:val="00BE5A90"/>
    <w:rsid w:val="00C12590"/>
    <w:rsid w:val="00C841ED"/>
    <w:rsid w:val="00CB34CC"/>
    <w:rsid w:val="00D1304C"/>
    <w:rsid w:val="00DE12B1"/>
    <w:rsid w:val="00DF15FF"/>
    <w:rsid w:val="00DF3786"/>
    <w:rsid w:val="00E1431E"/>
    <w:rsid w:val="00E1587B"/>
    <w:rsid w:val="00E20135"/>
    <w:rsid w:val="00E460EE"/>
    <w:rsid w:val="00F22AC6"/>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11CA954"/>
  <w15:chartTrackingRefBased/>
  <w15:docId w15:val="{50AFB793-4DD4-4850-9EE6-CC96D073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10</TotalTime>
  <Pages>4</Pages>
  <Words>1303</Words>
  <Characters>6466</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2022-04-16T00:04:00Z</dcterms:created>
  <dcterms:modified xsi:type="dcterms:W3CDTF">2022-04-16T00:04:00Z</dcterms:modified>
</cp:coreProperties>
</file>