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0CF65" w14:textId="26AF8B06" w:rsidR="00EB0E9D" w:rsidRPr="00D82DF6" w:rsidRDefault="008C0766"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drawing>
          <wp:anchor distT="0" distB="0" distL="114300" distR="114300" simplePos="0" relativeHeight="251657728" behindDoc="1" locked="0" layoutInCell="1" allowOverlap="1" wp14:anchorId="772B8589" wp14:editId="4F23ACF8">
            <wp:simplePos x="0" y="0"/>
            <wp:positionH relativeFrom="column">
              <wp:posOffset>-744220</wp:posOffset>
            </wp:positionH>
            <wp:positionV relativeFrom="paragraph">
              <wp:posOffset>-266065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2C715BD1"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13DC30BA"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01461435"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881F76A"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CFD8643"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151474CF"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4CD1F314" w14:textId="77777777" w:rsidR="00EB0E9D" w:rsidRPr="00D82DF6" w:rsidRDefault="00EB0E9D" w:rsidP="00D82DF6">
      <w:pPr>
        <w:widowControl/>
        <w:tabs>
          <w:tab w:val="left" w:pos="-720"/>
        </w:tabs>
        <w:suppressAutoHyphens/>
        <w:rPr>
          <w:rFonts w:ascii="Bookman Old Style" w:hAnsi="Bookman Old Style"/>
          <w:szCs w:val="24"/>
        </w:rPr>
      </w:pPr>
    </w:p>
    <w:p w14:paraId="2D6723DA"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68D73703" w14:textId="77777777" w:rsidR="005A281D" w:rsidRPr="00D82DF6" w:rsidRDefault="005A281D" w:rsidP="00D82DF6">
      <w:pPr>
        <w:widowControl/>
        <w:tabs>
          <w:tab w:val="left" w:pos="-720"/>
        </w:tabs>
        <w:suppressAutoHyphens/>
        <w:rPr>
          <w:rFonts w:ascii="Bookman Old Style" w:hAnsi="Bookman Old Style"/>
          <w:szCs w:val="24"/>
        </w:rPr>
      </w:pPr>
    </w:p>
    <w:p w14:paraId="23665F9C" w14:textId="24B59F47"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0A2085">
        <w:rPr>
          <w:rFonts w:ascii="Bookman Old Style" w:hAnsi="Bookman Old Style"/>
          <w:szCs w:val="24"/>
        </w:rPr>
        <w:t>21 2331</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0A2085">
        <w:rPr>
          <w:rFonts w:ascii="Bookman Old Style" w:hAnsi="Bookman Old Style"/>
          <w:szCs w:val="24"/>
        </w:rPr>
        <w:t>August 4, 2022</w:t>
      </w:r>
    </w:p>
    <w:p w14:paraId="296E9E44"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13BA7232" w14:textId="77777777"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72BB9352"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6F1820B0" w14:textId="7A2A801B" w:rsidR="000A2085" w:rsidRDefault="000A2085"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SALLY GANT</w:t>
      </w:r>
      <w:r>
        <w:rPr>
          <w:rFonts w:ascii="Bookman Old Style" w:hAnsi="Bookman Old Style"/>
          <w:szCs w:val="24"/>
        </w:rPr>
        <w:tab/>
      </w:r>
      <w:r w:rsidRPr="000A2085">
        <w:rPr>
          <w:rFonts w:ascii="Bookman Old Style" w:hAnsi="Bookman Old Style"/>
          <w:szCs w:val="24"/>
        </w:rPr>
        <w:t>CACHE MAINTENANCE</w:t>
      </w:r>
    </w:p>
    <w:p w14:paraId="210FA29B" w14:textId="674CC653"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07615D4F" w14:textId="3D455C8B" w:rsidR="008C0766" w:rsidRDefault="008C0766" w:rsidP="00D82DF6">
      <w:pPr>
        <w:widowControl/>
        <w:tabs>
          <w:tab w:val="left" w:pos="-1440"/>
          <w:tab w:val="left" w:pos="-720"/>
          <w:tab w:val="left" w:pos="0"/>
          <w:tab w:val="left" w:pos="5760"/>
        </w:tabs>
        <w:suppressAutoHyphens/>
        <w:ind w:right="-360"/>
        <w:rPr>
          <w:rFonts w:ascii="Bookman Old Style" w:hAnsi="Bookman Old Style"/>
          <w:szCs w:val="24"/>
        </w:rPr>
      </w:pPr>
    </w:p>
    <w:p w14:paraId="28FC06DB" w14:textId="77777777" w:rsidR="008C0766" w:rsidRPr="00D82DF6" w:rsidRDefault="008C0766" w:rsidP="00D82DF6">
      <w:pPr>
        <w:widowControl/>
        <w:tabs>
          <w:tab w:val="left" w:pos="-1440"/>
          <w:tab w:val="left" w:pos="-720"/>
          <w:tab w:val="left" w:pos="0"/>
          <w:tab w:val="left" w:pos="5760"/>
        </w:tabs>
        <w:suppressAutoHyphens/>
        <w:ind w:right="-360"/>
        <w:rPr>
          <w:rFonts w:ascii="Bookman Old Style" w:hAnsi="Bookman Old Style"/>
          <w:szCs w:val="24"/>
        </w:rPr>
      </w:pPr>
    </w:p>
    <w:p w14:paraId="6FDDEAD9"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2F877F2B"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7C2663AB"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67CA8929" w14:textId="47E7BFFA" w:rsidR="00441439" w:rsidRPr="00D82DF6" w:rsidRDefault="000A2085"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Sally Gant</w:t>
      </w:r>
      <w:r w:rsidR="00441439" w:rsidRPr="00D82DF6">
        <w:rPr>
          <w:rFonts w:ascii="Bookman Old Style" w:hAnsi="Bookman Old Style"/>
          <w:szCs w:val="24"/>
        </w:rPr>
        <w:tab/>
      </w:r>
      <w:r>
        <w:rPr>
          <w:rFonts w:ascii="Bookman Old Style" w:hAnsi="Bookman Old Style"/>
          <w:szCs w:val="24"/>
        </w:rPr>
        <w:t>None</w:t>
      </w:r>
    </w:p>
    <w:p w14:paraId="423755C4"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5FE22428"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0191F837" w14:textId="77777777" w:rsidR="00441439" w:rsidRPr="00D82DF6" w:rsidRDefault="00441439" w:rsidP="00D82DF6">
      <w:pPr>
        <w:tabs>
          <w:tab w:val="left" w:pos="-1440"/>
          <w:tab w:val="left" w:pos="-720"/>
        </w:tabs>
        <w:rPr>
          <w:rFonts w:ascii="Bookman Old Style" w:hAnsi="Bookman Old Style"/>
          <w:szCs w:val="24"/>
        </w:rPr>
      </w:pPr>
    </w:p>
    <w:p w14:paraId="57EBF5C0" w14:textId="71DDE303"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0A2085">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0A2085">
        <w:rPr>
          <w:rFonts w:ascii="Bookman Old Style" w:hAnsi="Bookman Old Style"/>
          <w:snapToGrid/>
          <w:szCs w:val="24"/>
        </w:rPr>
        <w:t>November 15, 2021</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123FA131"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2E179CF5" w14:textId="77777777" w:rsidR="00441439" w:rsidRPr="00D82DF6" w:rsidRDefault="00441439" w:rsidP="00D82DF6">
      <w:pPr>
        <w:tabs>
          <w:tab w:val="left" w:pos="-1440"/>
          <w:tab w:val="left" w:pos="-720"/>
        </w:tabs>
        <w:rPr>
          <w:rFonts w:ascii="Bookman Old Style" w:hAnsi="Bookman Old Style"/>
          <w:szCs w:val="24"/>
        </w:rPr>
      </w:pPr>
    </w:p>
    <w:p w14:paraId="59CE2171" w14:textId="3B4B9257"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C27034">
        <w:rPr>
          <w:rFonts w:ascii="Bookman Old Style" w:hAnsi="Bookman Old Style"/>
          <w:snapToGrid/>
          <w:szCs w:val="24"/>
        </w:rPr>
        <w:t>in May 2021</w:t>
      </w:r>
      <w:r w:rsidRPr="00D82DF6">
        <w:rPr>
          <w:rFonts w:ascii="Bookman Old Style" w:hAnsi="Bookman Old Style"/>
          <w:snapToGrid/>
          <w:szCs w:val="24"/>
        </w:rPr>
        <w:t xml:space="preserve">. </w:t>
      </w:r>
      <w:r w:rsidR="00C27034">
        <w:rPr>
          <w:rFonts w:ascii="Bookman Old Style" w:hAnsi="Bookman Old Style"/>
          <w:snapToGrid/>
          <w:szCs w:val="24"/>
        </w:rPr>
        <w:t>She</w:t>
      </w:r>
      <w:r w:rsidRPr="00D82DF6">
        <w:rPr>
          <w:rFonts w:ascii="Bookman Old Style" w:hAnsi="Bookman Old Style"/>
          <w:snapToGrid/>
          <w:szCs w:val="24"/>
        </w:rPr>
        <w:t xml:space="preserve"> last worked on </w:t>
      </w:r>
      <w:r w:rsidR="00C27034">
        <w:rPr>
          <w:rFonts w:ascii="Bookman Old Style" w:hAnsi="Bookman Old Style"/>
          <w:snapToGrid/>
          <w:szCs w:val="24"/>
        </w:rPr>
        <w:t>September 24, 2021</w:t>
      </w:r>
      <w:r w:rsidRPr="00D82DF6">
        <w:rPr>
          <w:rFonts w:ascii="Bookman Old Style" w:hAnsi="Bookman Old Style"/>
          <w:snapToGrid/>
          <w:szCs w:val="24"/>
        </w:rPr>
        <w:t xml:space="preserve">. At that time, </w:t>
      </w:r>
      <w:r w:rsidR="00C27034">
        <w:rPr>
          <w:rFonts w:ascii="Bookman Old Style" w:hAnsi="Bookman Old Style"/>
          <w:snapToGrid/>
          <w:szCs w:val="24"/>
        </w:rPr>
        <w:t>she</w:t>
      </w:r>
      <w:r w:rsidRPr="00D82DF6">
        <w:rPr>
          <w:rFonts w:ascii="Bookman Old Style" w:hAnsi="Bookman Old Style"/>
          <w:snapToGrid/>
          <w:szCs w:val="24"/>
        </w:rPr>
        <w:t xml:space="preserve"> worked </w:t>
      </w:r>
      <w:r w:rsidR="00C27034">
        <w:rPr>
          <w:rFonts w:ascii="Bookman Old Style" w:hAnsi="Bookman Old Style"/>
          <w:snapToGrid/>
          <w:szCs w:val="24"/>
        </w:rPr>
        <w:t>full-time</w:t>
      </w:r>
      <w:r w:rsidRPr="00D82DF6">
        <w:rPr>
          <w:rFonts w:ascii="Bookman Old Style" w:hAnsi="Bookman Old Style"/>
          <w:snapToGrid/>
          <w:szCs w:val="24"/>
        </w:rPr>
        <w:t xml:space="preserve"> as a </w:t>
      </w:r>
      <w:r w:rsidR="00C27034">
        <w:rPr>
          <w:rFonts w:ascii="Bookman Old Style" w:hAnsi="Bookman Old Style"/>
          <w:snapToGrid/>
          <w:szCs w:val="24"/>
        </w:rPr>
        <w:t>bookkeeper and scheduler</w:t>
      </w:r>
      <w:r w:rsidRPr="00D82DF6">
        <w:rPr>
          <w:rFonts w:ascii="Bookman Old Style" w:hAnsi="Bookman Old Style"/>
          <w:snapToGrid/>
          <w:szCs w:val="24"/>
        </w:rPr>
        <w:t>.</w:t>
      </w:r>
      <w:r w:rsidR="00C27034">
        <w:rPr>
          <w:rFonts w:ascii="Bookman Old Style" w:hAnsi="Bookman Old Style"/>
          <w:snapToGrid/>
          <w:szCs w:val="24"/>
        </w:rPr>
        <w:t xml:space="preserve"> </w:t>
      </w:r>
    </w:p>
    <w:p w14:paraId="5D39F6BC" w14:textId="2772A400" w:rsidR="00C27034" w:rsidRDefault="00C27034"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employer performed maintenance on rental properties and </w:t>
      </w:r>
      <w:r w:rsidR="00F3004C">
        <w:rPr>
          <w:rFonts w:ascii="Bookman Old Style" w:hAnsi="Bookman Old Style"/>
          <w:snapToGrid/>
          <w:szCs w:val="24"/>
        </w:rPr>
        <w:t>the claimant worked in the employer’s office</w:t>
      </w:r>
      <w:r>
        <w:rPr>
          <w:rFonts w:ascii="Bookman Old Style" w:hAnsi="Bookman Old Style"/>
          <w:snapToGrid/>
          <w:szCs w:val="24"/>
        </w:rPr>
        <w:t xml:space="preserve">. The office had no running water. The claimant was told on hire that there was a portable bathroom behind the office, but that it would be removed in the winter because no one used it during the cold months. The owner told the claimant employees went to other businesses to use the </w:t>
      </w:r>
      <w:r w:rsidR="00F3004C">
        <w:rPr>
          <w:rFonts w:ascii="Bookman Old Style" w:hAnsi="Bookman Old Style"/>
          <w:snapToGrid/>
          <w:szCs w:val="24"/>
        </w:rPr>
        <w:t>bathroom</w:t>
      </w:r>
      <w:r>
        <w:rPr>
          <w:rFonts w:ascii="Bookman Old Style" w:hAnsi="Bookman Old Style"/>
          <w:snapToGrid/>
          <w:szCs w:val="24"/>
        </w:rPr>
        <w:t xml:space="preserve">.  The claimant told the owner she would require the </w:t>
      </w:r>
      <w:r w:rsidR="00F3004C">
        <w:rPr>
          <w:rFonts w:ascii="Bookman Old Style" w:hAnsi="Bookman Old Style"/>
          <w:snapToGrid/>
          <w:szCs w:val="24"/>
        </w:rPr>
        <w:t xml:space="preserve">portable </w:t>
      </w:r>
      <w:r>
        <w:rPr>
          <w:rFonts w:ascii="Bookman Old Style" w:hAnsi="Bookman Old Style"/>
          <w:snapToGrid/>
          <w:szCs w:val="24"/>
        </w:rPr>
        <w:t xml:space="preserve">bathroom to stay and she would use it during the winter.  </w:t>
      </w:r>
      <w:r w:rsidR="00C92D72">
        <w:rPr>
          <w:rFonts w:ascii="Bookman Old Style" w:hAnsi="Bookman Old Style"/>
          <w:snapToGrid/>
          <w:szCs w:val="24"/>
        </w:rPr>
        <w:t>The claimant knew she could not work all day without a bathroom facility close by.</w:t>
      </w:r>
    </w:p>
    <w:p w14:paraId="53E5D4F3" w14:textId="4A05B188" w:rsidR="00D82DF6" w:rsidRPr="00D82DF6" w:rsidRDefault="00D013A5"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her last day of work, the claimant went out to use the </w:t>
      </w:r>
      <w:r w:rsidR="00C92D72">
        <w:rPr>
          <w:rFonts w:ascii="Bookman Old Style" w:hAnsi="Bookman Old Style"/>
          <w:snapToGrid/>
          <w:szCs w:val="24"/>
        </w:rPr>
        <w:t>portable bathroom</w:t>
      </w:r>
      <w:r>
        <w:rPr>
          <w:rFonts w:ascii="Bookman Old Style" w:hAnsi="Bookman Old Style"/>
          <w:snapToGrid/>
          <w:szCs w:val="24"/>
        </w:rPr>
        <w:t xml:space="preserve"> and found it had been removed. The claimant went to the nearest business, a mall</w:t>
      </w:r>
      <w:r w:rsidR="00046579">
        <w:rPr>
          <w:rFonts w:ascii="Bookman Old Style" w:hAnsi="Bookman Old Style"/>
          <w:snapToGrid/>
          <w:szCs w:val="24"/>
        </w:rPr>
        <w:t xml:space="preserve"> located about a </w:t>
      </w:r>
      <w:r w:rsidR="004E4050">
        <w:rPr>
          <w:rFonts w:ascii="Bookman Old Style" w:hAnsi="Bookman Old Style"/>
          <w:snapToGrid/>
          <w:szCs w:val="24"/>
        </w:rPr>
        <w:t>quarter mile</w:t>
      </w:r>
      <w:r w:rsidR="00046579">
        <w:rPr>
          <w:rFonts w:ascii="Bookman Old Style" w:hAnsi="Bookman Old Style"/>
          <w:snapToGrid/>
          <w:szCs w:val="24"/>
        </w:rPr>
        <w:t xml:space="preserve"> away</w:t>
      </w:r>
      <w:r>
        <w:rPr>
          <w:rFonts w:ascii="Bookman Old Style" w:hAnsi="Bookman Old Style"/>
          <w:snapToGrid/>
          <w:szCs w:val="24"/>
        </w:rPr>
        <w:t xml:space="preserve">, but it was not open until 10:00 am.  The claimant then went to a grocery store </w:t>
      </w:r>
      <w:r w:rsidR="00046579">
        <w:rPr>
          <w:rFonts w:ascii="Bookman Old Style" w:hAnsi="Bookman Old Style"/>
          <w:snapToGrid/>
          <w:szCs w:val="24"/>
        </w:rPr>
        <w:t xml:space="preserve">located </w:t>
      </w:r>
      <w:r>
        <w:rPr>
          <w:rFonts w:ascii="Bookman Old Style" w:hAnsi="Bookman Old Style"/>
          <w:snapToGrid/>
          <w:szCs w:val="24"/>
        </w:rPr>
        <w:t>about a half</w:t>
      </w:r>
      <w:r w:rsidR="004E4050">
        <w:rPr>
          <w:rFonts w:ascii="Bookman Old Style" w:hAnsi="Bookman Old Style"/>
          <w:snapToGrid/>
          <w:szCs w:val="24"/>
        </w:rPr>
        <w:t xml:space="preserve"> </w:t>
      </w:r>
      <w:r>
        <w:rPr>
          <w:rFonts w:ascii="Bookman Old Style" w:hAnsi="Bookman Old Style"/>
          <w:snapToGrid/>
          <w:szCs w:val="24"/>
        </w:rPr>
        <w:t>mile away</w:t>
      </w:r>
      <w:r w:rsidR="00046579">
        <w:rPr>
          <w:rFonts w:ascii="Bookman Old Style" w:hAnsi="Bookman Old Style"/>
          <w:snapToGrid/>
          <w:szCs w:val="24"/>
        </w:rPr>
        <w:t>, only</w:t>
      </w:r>
      <w:r>
        <w:rPr>
          <w:rFonts w:ascii="Bookman Old Style" w:hAnsi="Bookman Old Style"/>
          <w:snapToGrid/>
          <w:szCs w:val="24"/>
        </w:rPr>
        <w:t xml:space="preserve"> to find the public bathroom closed.  An employee let the claimant use an employee-only </w:t>
      </w:r>
      <w:r>
        <w:rPr>
          <w:rFonts w:ascii="Bookman Old Style" w:hAnsi="Bookman Old Style"/>
          <w:snapToGrid/>
          <w:szCs w:val="24"/>
        </w:rPr>
        <w:lastRenderedPageBreak/>
        <w:t>bathroom</w:t>
      </w:r>
      <w:r w:rsidR="00F3004C">
        <w:rPr>
          <w:rFonts w:ascii="Bookman Old Style" w:hAnsi="Bookman Old Style"/>
          <w:snapToGrid/>
          <w:szCs w:val="24"/>
        </w:rPr>
        <w:t xml:space="preserve"> because she</w:t>
      </w:r>
      <w:r w:rsidR="004E4050">
        <w:rPr>
          <w:rFonts w:ascii="Bookman Old Style" w:hAnsi="Bookman Old Style"/>
          <w:snapToGrid/>
          <w:szCs w:val="24"/>
        </w:rPr>
        <w:t xml:space="preserve"> physically could </w:t>
      </w:r>
      <w:r w:rsidR="00F3004C">
        <w:rPr>
          <w:rFonts w:ascii="Bookman Old Style" w:hAnsi="Bookman Old Style"/>
          <w:snapToGrid/>
          <w:szCs w:val="24"/>
        </w:rPr>
        <w:t>not wait any longer</w:t>
      </w:r>
      <w:r>
        <w:rPr>
          <w:rFonts w:ascii="Bookman Old Style" w:hAnsi="Bookman Old Style"/>
          <w:snapToGrid/>
          <w:szCs w:val="24"/>
        </w:rPr>
        <w:t xml:space="preserve">. The claimant went back to the office and cleared out her desk.  When the owner arrived, the claimant told him she was leaving the job because the </w:t>
      </w:r>
      <w:r w:rsidR="00F3004C">
        <w:rPr>
          <w:rFonts w:ascii="Bookman Old Style" w:hAnsi="Bookman Old Style"/>
          <w:snapToGrid/>
          <w:szCs w:val="24"/>
        </w:rPr>
        <w:t xml:space="preserve">portable </w:t>
      </w:r>
      <w:r>
        <w:rPr>
          <w:rFonts w:ascii="Bookman Old Style" w:hAnsi="Bookman Old Style"/>
          <w:snapToGrid/>
          <w:szCs w:val="24"/>
        </w:rPr>
        <w:t xml:space="preserve">bathroom had been removed and she could not work without a bathroom on the premises.  </w:t>
      </w:r>
      <w:r w:rsidR="005C7614">
        <w:rPr>
          <w:rFonts w:ascii="Bookman Old Style" w:hAnsi="Bookman Old Style"/>
          <w:snapToGrid/>
          <w:szCs w:val="24"/>
        </w:rPr>
        <w:t xml:space="preserve">The owner told her there were no hard feelings and the claimant left.  </w:t>
      </w:r>
    </w:p>
    <w:p w14:paraId="33275382"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06BB64EB" w14:textId="77777777" w:rsidR="005A281D" w:rsidRPr="00D82DF6" w:rsidRDefault="005A281D" w:rsidP="00D82DF6">
      <w:pPr>
        <w:tabs>
          <w:tab w:val="left" w:pos="-1440"/>
          <w:tab w:val="left" w:pos="-720"/>
        </w:tabs>
        <w:rPr>
          <w:rFonts w:ascii="Bookman Old Style" w:hAnsi="Bookman Old Style"/>
          <w:szCs w:val="24"/>
        </w:rPr>
      </w:pPr>
    </w:p>
    <w:p w14:paraId="5E1B31CF"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5452B301"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30CB7A8F" w14:textId="376009A8" w:rsidR="003E7E91" w:rsidRPr="00D82DF6" w:rsidRDefault="003E7E91" w:rsidP="005C7614">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09298AA8"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14:paraId="19B9062E" w14:textId="77777777" w:rsidR="003E7E91" w:rsidRPr="00D82DF6" w:rsidRDefault="003E7E91" w:rsidP="00D82DF6">
      <w:pPr>
        <w:tabs>
          <w:tab w:val="left" w:pos="-1440"/>
          <w:tab w:val="left" w:pos="-720"/>
        </w:tabs>
        <w:rPr>
          <w:rFonts w:ascii="Bookman Old Style" w:hAnsi="Bookman Old Style"/>
          <w:szCs w:val="24"/>
        </w:rPr>
      </w:pPr>
    </w:p>
    <w:p w14:paraId="6A2EE08F"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2369C397"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2B813214"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1D698DC6" w14:textId="7A5F432D" w:rsidR="003E7E91" w:rsidRPr="00D82DF6" w:rsidRDefault="003E7E91" w:rsidP="005C7614">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7570AE82"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7EE3994C"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14:paraId="7C7D0459"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631CC164"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61340B4B"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24A220A7"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14:paraId="7ACB696D"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689874BB"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lastRenderedPageBreak/>
        <w:t>(6)</w:t>
      </w:r>
      <w:r>
        <w:rPr>
          <w:rFonts w:ascii="Bookman Old Style" w:hAnsi="Bookman Old Style"/>
          <w:snapToGrid/>
          <w:szCs w:val="24"/>
        </w:rPr>
        <w:tab/>
      </w:r>
      <w:r w:rsidR="003E7E91" w:rsidRPr="00D82DF6">
        <w:rPr>
          <w:rFonts w:ascii="Bookman Old Style" w:hAnsi="Bookman Old Style"/>
          <w:snapToGrid/>
          <w:szCs w:val="24"/>
        </w:rPr>
        <w:t>leaving work in order to protect the claimant or the               claimant’s immediate family members from harassment or    violence;</w:t>
      </w:r>
    </w:p>
    <w:p w14:paraId="3BC306C5"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14:paraId="43E78F6E"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25763CF7"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440D8694"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55F0B41B" w14:textId="77777777" w:rsidR="003E7E91" w:rsidRPr="00D82DF6" w:rsidRDefault="003E7E91" w:rsidP="00D82DF6">
      <w:pPr>
        <w:widowControl/>
        <w:autoSpaceDE w:val="0"/>
        <w:autoSpaceDN w:val="0"/>
        <w:adjustRightInd w:val="0"/>
        <w:rPr>
          <w:rFonts w:ascii="Bookman Old Style" w:hAnsi="Bookman Old Style"/>
          <w:snapToGrid/>
          <w:szCs w:val="24"/>
        </w:rPr>
      </w:pPr>
    </w:p>
    <w:p w14:paraId="0E3A4F92"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6E0B4CC2"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428C9B93" w14:textId="77777777" w:rsidR="0080245E" w:rsidRPr="00D82DF6" w:rsidRDefault="0080245E" w:rsidP="00D82DF6">
      <w:pPr>
        <w:rPr>
          <w:rFonts w:ascii="Bookman Old Style" w:hAnsi="Bookman Old Style"/>
          <w:szCs w:val="24"/>
        </w:rPr>
      </w:pPr>
    </w:p>
    <w:p w14:paraId="27391BDD"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3D3FF04F" w14:textId="58F2D3F3" w:rsidR="00897646" w:rsidRDefault="00897646" w:rsidP="00D82DF6">
      <w:pPr>
        <w:suppressAutoHyphens/>
        <w:rPr>
          <w:rFonts w:ascii="Bookman Old Style" w:hAnsi="Bookman Old Style"/>
          <w:spacing w:val="-3"/>
          <w:szCs w:val="24"/>
        </w:rPr>
      </w:pPr>
    </w:p>
    <w:p w14:paraId="708CB503" w14:textId="08752261" w:rsidR="00897646" w:rsidRDefault="00897646" w:rsidP="00897646">
      <w:pPr>
        <w:suppressAutoHyphens/>
        <w:rPr>
          <w:rFonts w:ascii="Bookman Old Style" w:hAnsi="Bookman Old Style"/>
          <w:spacing w:val="-3"/>
          <w:szCs w:val="24"/>
        </w:rPr>
      </w:pPr>
      <w:r>
        <w:rPr>
          <w:rFonts w:ascii="Bookman Old Style" w:hAnsi="Bookman Old Style"/>
          <w:spacing w:val="-3"/>
        </w:rPr>
        <w:t xml:space="preserve">Regulation 8 AAC 85.095(c) provides seven reasons that the Department will consider when determining good cause for voluntarily leaving work.  </w:t>
      </w:r>
      <w:r>
        <w:rPr>
          <w:rFonts w:ascii="Bookman Old Style" w:hAnsi="Bookman Old Style"/>
          <w:spacing w:val="-3"/>
          <w:szCs w:val="24"/>
        </w:rPr>
        <w:t xml:space="preserve">The claimant in this case voluntarily quit work when she discovered there was no longer any bathroom facility on the employer’s premises.  The regulation holds a claimant may have good cause to leave </w:t>
      </w:r>
      <w:r w:rsidRPr="00D82DF6">
        <w:rPr>
          <w:rFonts w:ascii="Bookman Old Style" w:hAnsi="Bookman Old Style"/>
          <w:snapToGrid/>
          <w:szCs w:val="24"/>
        </w:rPr>
        <w:t>due to safety or other working conditions or an employment agreement related directly to the work, if the claimant has no other reasonable alternative but to leave work</w:t>
      </w:r>
      <w:r>
        <w:rPr>
          <w:rFonts w:ascii="Bookman Old Style" w:hAnsi="Bookman Old Style"/>
          <w:snapToGrid/>
          <w:szCs w:val="24"/>
        </w:rPr>
        <w:t xml:space="preserve">. </w:t>
      </w:r>
    </w:p>
    <w:p w14:paraId="47751DDC" w14:textId="3F330DF6" w:rsidR="00046579" w:rsidRDefault="00046579" w:rsidP="00D82DF6">
      <w:pPr>
        <w:suppressAutoHyphens/>
        <w:rPr>
          <w:rFonts w:ascii="Bookman Old Style" w:hAnsi="Bookman Old Style"/>
          <w:spacing w:val="-3"/>
          <w:szCs w:val="24"/>
        </w:rPr>
      </w:pPr>
    </w:p>
    <w:p w14:paraId="24AB6EEF" w14:textId="08549C76" w:rsidR="009012E0" w:rsidRDefault="009012E0" w:rsidP="00D82DF6">
      <w:pPr>
        <w:suppressAutoHyphens/>
        <w:rPr>
          <w:rFonts w:ascii="Bookman Old Style" w:hAnsi="Bookman Old Style"/>
          <w:spacing w:val="-3"/>
          <w:szCs w:val="24"/>
        </w:rPr>
      </w:pPr>
      <w:r>
        <w:rPr>
          <w:rFonts w:ascii="Bookman Old Style" w:hAnsi="Bookman Old Style"/>
          <w:spacing w:val="-3"/>
          <w:szCs w:val="24"/>
        </w:rPr>
        <w:t xml:space="preserve">The Division’s </w:t>
      </w:r>
      <w:r w:rsidRPr="00897646">
        <w:rPr>
          <w:rFonts w:ascii="Bookman Old Style" w:hAnsi="Bookman Old Style"/>
          <w:spacing w:val="-3"/>
          <w:szCs w:val="24"/>
          <w:u w:val="single"/>
        </w:rPr>
        <w:t>Benefit Policy Manual</w:t>
      </w:r>
      <w:r>
        <w:rPr>
          <w:rFonts w:ascii="Bookman Old Style" w:hAnsi="Bookman Old Style"/>
          <w:spacing w:val="-3"/>
          <w:szCs w:val="24"/>
        </w:rPr>
        <w:t xml:space="preserve">, Voluntary Leaving 515.05, holds the following regarding changed working conditions: </w:t>
      </w:r>
    </w:p>
    <w:p w14:paraId="2024BF59" w14:textId="77777777" w:rsidR="009012E0" w:rsidRDefault="009012E0" w:rsidP="00D82DF6">
      <w:pPr>
        <w:suppressAutoHyphens/>
        <w:rPr>
          <w:rFonts w:ascii="Bookman Old Style" w:hAnsi="Bookman Old Style"/>
          <w:spacing w:val="-3"/>
          <w:szCs w:val="24"/>
        </w:rPr>
      </w:pPr>
    </w:p>
    <w:p w14:paraId="7A4072E2" w14:textId="5EC1D8DF" w:rsidR="00046579" w:rsidRPr="009012E0" w:rsidRDefault="009012E0" w:rsidP="009012E0">
      <w:pPr>
        <w:suppressAutoHyphens/>
        <w:ind w:left="810"/>
        <w:rPr>
          <w:rFonts w:ascii="Bookman Old Style" w:hAnsi="Bookman Old Style"/>
          <w:i/>
          <w:iCs/>
          <w:spacing w:val="-3"/>
          <w:szCs w:val="24"/>
        </w:rPr>
      </w:pPr>
      <w:r w:rsidRPr="009012E0">
        <w:rPr>
          <w:rFonts w:ascii="Bookman Old Style" w:hAnsi="Bookman Old Style"/>
          <w:i/>
          <w:iCs/>
          <w:spacing w:val="-3"/>
          <w:szCs w:val="24"/>
        </w:rPr>
        <w:t>Change in Working Conditions</w:t>
      </w:r>
    </w:p>
    <w:p w14:paraId="4DA9BFD9" w14:textId="0431C3B3" w:rsidR="009012E0" w:rsidRPr="009012E0" w:rsidRDefault="009012E0" w:rsidP="009012E0">
      <w:pPr>
        <w:suppressAutoHyphens/>
        <w:ind w:left="810"/>
        <w:rPr>
          <w:rFonts w:ascii="Bookman Old Style" w:hAnsi="Bookman Old Style"/>
          <w:i/>
          <w:iCs/>
          <w:spacing w:val="-3"/>
          <w:szCs w:val="24"/>
        </w:rPr>
      </w:pPr>
    </w:p>
    <w:p w14:paraId="042D51AB" w14:textId="77888E1C" w:rsidR="009012E0" w:rsidRPr="009012E0" w:rsidRDefault="009012E0" w:rsidP="009012E0">
      <w:pPr>
        <w:suppressAutoHyphens/>
        <w:ind w:left="810"/>
        <w:rPr>
          <w:rFonts w:ascii="Bookman Old Style" w:hAnsi="Bookman Old Style"/>
          <w:i/>
          <w:iCs/>
          <w:spacing w:val="-3"/>
          <w:szCs w:val="24"/>
        </w:rPr>
      </w:pPr>
      <w:r w:rsidRPr="009012E0">
        <w:rPr>
          <w:rFonts w:ascii="Bookman Old Style" w:hAnsi="Bookman Old Style"/>
          <w:i/>
          <w:iCs/>
          <w:spacing w:val="-3"/>
          <w:szCs w:val="24"/>
        </w:rPr>
        <w:t xml:space="preserve">In most cases, when working conditions change a worker is expected to try the new conditions to determine whether or not they create an intolerable situation. The worker must also bring the condition to the notice of the employer if this would possibly be useful. However, if the worker knows from the outset that working under the change would be impossible, the worker has good cause to quit. </w:t>
      </w:r>
    </w:p>
    <w:p w14:paraId="720065A8" w14:textId="07E878B9" w:rsidR="00441439" w:rsidRDefault="00441439" w:rsidP="00D82DF6">
      <w:pPr>
        <w:tabs>
          <w:tab w:val="left" w:pos="-1440"/>
          <w:tab w:val="left" w:pos="-720"/>
        </w:tabs>
        <w:rPr>
          <w:rFonts w:ascii="Bookman Old Style" w:hAnsi="Bookman Old Style"/>
          <w:szCs w:val="24"/>
        </w:rPr>
      </w:pPr>
    </w:p>
    <w:p w14:paraId="7C6C18B0" w14:textId="69DCC099" w:rsidR="009012E0" w:rsidRDefault="00C92D72" w:rsidP="00D82DF6">
      <w:pPr>
        <w:tabs>
          <w:tab w:val="left" w:pos="-1440"/>
          <w:tab w:val="left" w:pos="-720"/>
        </w:tabs>
        <w:rPr>
          <w:rFonts w:ascii="Bookman Old Style" w:hAnsi="Bookman Old Style"/>
          <w:szCs w:val="24"/>
        </w:rPr>
      </w:pPr>
      <w:r>
        <w:rPr>
          <w:rFonts w:ascii="Bookman Old Style" w:hAnsi="Bookman Old Style"/>
          <w:szCs w:val="24"/>
        </w:rPr>
        <w:lastRenderedPageBreak/>
        <w:t xml:space="preserve">The claimant in this case knew that not having a bathroom facility </w:t>
      </w:r>
      <w:r w:rsidR="00897646">
        <w:rPr>
          <w:rFonts w:ascii="Bookman Old Style" w:hAnsi="Bookman Old Style"/>
          <w:szCs w:val="24"/>
        </w:rPr>
        <w:t xml:space="preserve">on the premises </w:t>
      </w:r>
      <w:r>
        <w:rPr>
          <w:rFonts w:ascii="Bookman Old Style" w:hAnsi="Bookman Old Style"/>
          <w:szCs w:val="24"/>
        </w:rPr>
        <w:t xml:space="preserve">would not </w:t>
      </w:r>
      <w:r w:rsidR="00897646">
        <w:rPr>
          <w:rFonts w:ascii="Bookman Old Style" w:hAnsi="Bookman Old Style"/>
          <w:szCs w:val="24"/>
        </w:rPr>
        <w:t>be tolerable</w:t>
      </w:r>
      <w:r>
        <w:rPr>
          <w:rFonts w:ascii="Bookman Old Style" w:hAnsi="Bookman Old Style"/>
          <w:szCs w:val="24"/>
        </w:rPr>
        <w:t xml:space="preserve"> for her and she told the owner that on hire. The claimant found the situation intolerable on the first day </w:t>
      </w:r>
      <w:r w:rsidR="00897646">
        <w:rPr>
          <w:rFonts w:ascii="Bookman Old Style" w:hAnsi="Bookman Old Style"/>
          <w:szCs w:val="24"/>
        </w:rPr>
        <w:t xml:space="preserve">the bathroom was removed </w:t>
      </w:r>
      <w:r>
        <w:rPr>
          <w:rFonts w:ascii="Bookman Old Style" w:hAnsi="Bookman Old Style"/>
          <w:szCs w:val="24"/>
        </w:rPr>
        <w:t xml:space="preserve">and she told the owner so upon his arrival. The owner did not offer to get the portable </w:t>
      </w:r>
      <w:r w:rsidR="00897646">
        <w:rPr>
          <w:rFonts w:ascii="Bookman Old Style" w:hAnsi="Bookman Old Style"/>
          <w:szCs w:val="24"/>
        </w:rPr>
        <w:t>bathroom</w:t>
      </w:r>
      <w:r>
        <w:rPr>
          <w:rFonts w:ascii="Bookman Old Style" w:hAnsi="Bookman Old Style"/>
          <w:szCs w:val="24"/>
        </w:rPr>
        <w:t xml:space="preserve"> back, he just told the claimant there were no hard feelings.   </w:t>
      </w:r>
    </w:p>
    <w:p w14:paraId="54D593EF" w14:textId="20991650" w:rsidR="00897646" w:rsidRDefault="00897646" w:rsidP="00D82DF6">
      <w:pPr>
        <w:tabs>
          <w:tab w:val="left" w:pos="-1440"/>
          <w:tab w:val="left" w:pos="-720"/>
        </w:tabs>
        <w:rPr>
          <w:rFonts w:ascii="Bookman Old Style" w:hAnsi="Bookman Old Style"/>
          <w:szCs w:val="24"/>
        </w:rPr>
      </w:pPr>
    </w:p>
    <w:p w14:paraId="6C165621" w14:textId="24059EF8" w:rsidR="00897646" w:rsidRDefault="0073087D" w:rsidP="00D82DF6">
      <w:pPr>
        <w:tabs>
          <w:tab w:val="left" w:pos="-1440"/>
          <w:tab w:val="left" w:pos="-720"/>
        </w:tabs>
        <w:rPr>
          <w:rFonts w:ascii="Bookman Old Style" w:hAnsi="Bookman Old Style"/>
          <w:szCs w:val="24"/>
        </w:rPr>
      </w:pPr>
      <w:r>
        <w:rPr>
          <w:rFonts w:ascii="Bookman Old Style" w:hAnsi="Bookman Old Style"/>
          <w:szCs w:val="24"/>
        </w:rPr>
        <w:t xml:space="preserve">It was not unreasonable of the claimant to require access to a bathroom closer than a half mile away from her worksite during the winter months. </w:t>
      </w:r>
      <w:r w:rsidR="00897646">
        <w:rPr>
          <w:rFonts w:ascii="Bookman Old Style" w:hAnsi="Bookman Old Style"/>
          <w:szCs w:val="24"/>
        </w:rPr>
        <w:t xml:space="preserve">The Tribunal finds the employer </w:t>
      </w:r>
      <w:r>
        <w:rPr>
          <w:rFonts w:ascii="Bookman Old Style" w:hAnsi="Bookman Old Style"/>
          <w:szCs w:val="24"/>
        </w:rPr>
        <w:t>broke an employment agreement when the portable bathroom was removed after the claimant told the owner she required access to a bathroom on the premises.  On her last day, the claimant told the employer whey she was leaving, and he had the opportunity to offer to correct the problem</w:t>
      </w:r>
      <w:r w:rsidR="004E4050">
        <w:rPr>
          <w:rFonts w:ascii="Bookman Old Style" w:hAnsi="Bookman Old Style"/>
          <w:szCs w:val="24"/>
        </w:rPr>
        <w:t xml:space="preserve"> but made not attempt</w:t>
      </w:r>
      <w:r>
        <w:rPr>
          <w:rFonts w:ascii="Bookman Old Style" w:hAnsi="Bookman Old Style"/>
          <w:szCs w:val="24"/>
        </w:rPr>
        <w:t xml:space="preserve">.  The Tribunal finds the claimant had good cause to voluntarily leave work at the time she did.  The penalties of AS 23.20.379 are not appropriate. </w:t>
      </w:r>
    </w:p>
    <w:p w14:paraId="1CE35846" w14:textId="77777777" w:rsidR="00897646" w:rsidRPr="00D82DF6" w:rsidRDefault="00897646" w:rsidP="00D82DF6">
      <w:pPr>
        <w:tabs>
          <w:tab w:val="left" w:pos="-1440"/>
          <w:tab w:val="left" w:pos="-720"/>
        </w:tabs>
        <w:rPr>
          <w:rFonts w:ascii="Bookman Old Style" w:hAnsi="Bookman Old Style"/>
          <w:szCs w:val="24"/>
        </w:rPr>
      </w:pPr>
    </w:p>
    <w:p w14:paraId="1448CEF4"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48380FED" w14:textId="77777777" w:rsidR="00441439" w:rsidRPr="00D82DF6" w:rsidRDefault="00441439" w:rsidP="00D82DF6">
      <w:pPr>
        <w:tabs>
          <w:tab w:val="left" w:pos="-1440"/>
          <w:tab w:val="left" w:pos="-720"/>
        </w:tabs>
        <w:rPr>
          <w:rFonts w:ascii="Bookman Old Style" w:hAnsi="Bookman Old Style"/>
          <w:szCs w:val="24"/>
        </w:rPr>
      </w:pPr>
    </w:p>
    <w:p w14:paraId="29C7D429" w14:textId="15332FBE"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4E4050">
        <w:rPr>
          <w:rFonts w:ascii="Bookman Old Style" w:hAnsi="Bookman Old Style"/>
          <w:szCs w:val="24"/>
        </w:rPr>
        <w:t>November 15, 2021</w:t>
      </w:r>
      <w:r w:rsidR="003311C5">
        <w:rPr>
          <w:rFonts w:ascii="Bookman Old Style" w:hAnsi="Bookman Old Style"/>
          <w:szCs w:val="24"/>
        </w:rPr>
        <w:t xml:space="preserve"> </w:t>
      </w:r>
      <w:r w:rsidRPr="00D82DF6">
        <w:rPr>
          <w:rFonts w:ascii="Bookman Old Style" w:hAnsi="Bookman Old Style"/>
          <w:szCs w:val="24"/>
        </w:rPr>
        <w:t xml:space="preserve">is </w:t>
      </w:r>
      <w:r w:rsidR="004E4050">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643AF0">
        <w:rPr>
          <w:rFonts w:ascii="Bookman Old Style" w:hAnsi="Bookman Old Style"/>
          <w:b/>
          <w:szCs w:val="24"/>
        </w:rPr>
        <w:t>ALLOWED</w:t>
      </w:r>
      <w:r w:rsidRPr="00D82DF6">
        <w:rPr>
          <w:rFonts w:ascii="Bookman Old Style" w:hAnsi="Bookman Old Style"/>
          <w:szCs w:val="24"/>
        </w:rPr>
        <w:t xml:space="preserve"> for the weeks ending </w:t>
      </w:r>
      <w:r w:rsidR="004E4050">
        <w:rPr>
          <w:rFonts w:ascii="Bookman Old Style" w:hAnsi="Bookman Old Style"/>
          <w:szCs w:val="24"/>
        </w:rPr>
        <w:t>September 25, 2021 through October 30, 2021</w:t>
      </w:r>
      <w:r w:rsidRPr="00D82DF6">
        <w:rPr>
          <w:rFonts w:ascii="Bookman Old Style" w:hAnsi="Bookman Old Style"/>
          <w:szCs w:val="24"/>
        </w:rPr>
        <w:t>, if otherwise eligible. The three weeks are restored to the claimant’s maximum benefits. The determination will not interfere with the claimant’s eligibility for extended benefits under AS 23.20.406-409.</w:t>
      </w:r>
    </w:p>
    <w:p w14:paraId="45F14902" w14:textId="053AD340" w:rsidR="00441439" w:rsidRPr="00D82DF6" w:rsidRDefault="00D82DF6" w:rsidP="004E4050">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 </w:t>
      </w:r>
    </w:p>
    <w:p w14:paraId="548A9F80"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6515E02B" w14:textId="77777777" w:rsidR="00441439" w:rsidRPr="00D82DF6" w:rsidRDefault="00441439" w:rsidP="00D82DF6">
      <w:pPr>
        <w:tabs>
          <w:tab w:val="left" w:pos="-1440"/>
          <w:tab w:val="left" w:pos="-720"/>
        </w:tabs>
        <w:rPr>
          <w:rFonts w:ascii="Bookman Old Style" w:hAnsi="Bookman Old Style"/>
          <w:szCs w:val="24"/>
        </w:rPr>
      </w:pPr>
    </w:p>
    <w:p w14:paraId="1345B654"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4706CC9" w14:textId="77777777" w:rsidR="00441439" w:rsidRPr="00D82DF6" w:rsidRDefault="00441439" w:rsidP="00D82DF6">
      <w:pPr>
        <w:tabs>
          <w:tab w:val="left" w:pos="-1440"/>
          <w:tab w:val="left" w:pos="-720"/>
        </w:tabs>
        <w:rPr>
          <w:rFonts w:ascii="Bookman Old Style" w:hAnsi="Bookman Old Style"/>
          <w:szCs w:val="24"/>
        </w:rPr>
      </w:pPr>
    </w:p>
    <w:p w14:paraId="180A44AC" w14:textId="5E447BE5"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4E4050">
        <w:rPr>
          <w:rFonts w:ascii="Bookman Old Style" w:hAnsi="Bookman Old Style"/>
          <w:szCs w:val="24"/>
        </w:rPr>
        <w:t>August 9, 2022</w:t>
      </w:r>
      <w:r w:rsidR="00441439" w:rsidRPr="00D82DF6">
        <w:rPr>
          <w:rFonts w:ascii="Bookman Old Style" w:hAnsi="Bookman Old Style"/>
          <w:szCs w:val="24"/>
        </w:rPr>
        <w:t>.</w:t>
      </w:r>
    </w:p>
    <w:p w14:paraId="5CF93274" w14:textId="77777777" w:rsidR="00441439" w:rsidRPr="00D82DF6" w:rsidRDefault="00441439" w:rsidP="00D82DF6">
      <w:pPr>
        <w:tabs>
          <w:tab w:val="left" w:pos="-1440"/>
          <w:tab w:val="left" w:pos="-720"/>
        </w:tabs>
        <w:rPr>
          <w:rFonts w:ascii="Bookman Old Style" w:hAnsi="Bookman Old Style"/>
          <w:szCs w:val="24"/>
        </w:rPr>
      </w:pPr>
    </w:p>
    <w:p w14:paraId="5F118047"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3D731276" w14:textId="77777777" w:rsidR="00441439" w:rsidRPr="00D82DF6" w:rsidRDefault="00441439" w:rsidP="00D82DF6">
      <w:pPr>
        <w:tabs>
          <w:tab w:val="left" w:pos="-1440"/>
          <w:tab w:val="left" w:pos="-720"/>
        </w:tabs>
        <w:rPr>
          <w:rFonts w:ascii="Bookman Old Style" w:hAnsi="Bookman Old Style"/>
          <w:szCs w:val="24"/>
        </w:rPr>
      </w:pPr>
    </w:p>
    <w:p w14:paraId="02981D93" w14:textId="77777777" w:rsidR="00441439" w:rsidRPr="00D82DF6" w:rsidRDefault="00441439" w:rsidP="00D82DF6">
      <w:pPr>
        <w:tabs>
          <w:tab w:val="left" w:pos="-1440"/>
          <w:tab w:val="left" w:pos="-720"/>
        </w:tabs>
        <w:rPr>
          <w:rFonts w:ascii="Bookman Old Style" w:hAnsi="Bookman Old Style"/>
          <w:szCs w:val="24"/>
        </w:rPr>
      </w:pPr>
    </w:p>
    <w:p w14:paraId="20B348AD" w14:textId="77777777" w:rsidR="00441439" w:rsidRPr="00D82DF6" w:rsidRDefault="00441439" w:rsidP="00D82DF6">
      <w:pPr>
        <w:tabs>
          <w:tab w:val="left" w:pos="-1440"/>
          <w:tab w:val="left" w:pos="-720"/>
        </w:tabs>
        <w:rPr>
          <w:rFonts w:ascii="Bookman Old Style" w:hAnsi="Bookman Old Style"/>
          <w:szCs w:val="24"/>
        </w:rPr>
      </w:pPr>
    </w:p>
    <w:p w14:paraId="18F7D823" w14:textId="2FA37EEB"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4E4050">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F56B" w14:textId="77777777" w:rsidR="000A2085" w:rsidRDefault="000A2085">
      <w:pPr>
        <w:widowControl/>
        <w:spacing w:line="20" w:lineRule="exact"/>
      </w:pPr>
    </w:p>
  </w:endnote>
  <w:endnote w:type="continuationSeparator" w:id="0">
    <w:p w14:paraId="4584D257" w14:textId="77777777" w:rsidR="000A2085" w:rsidRDefault="000A2085">
      <w:r>
        <w:t xml:space="preserve"> </w:t>
      </w:r>
    </w:p>
  </w:endnote>
  <w:endnote w:type="continuationNotice" w:id="1">
    <w:p w14:paraId="1CF1E6F1" w14:textId="77777777" w:rsidR="000A2085" w:rsidRDefault="000A20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EDC44" w14:textId="77777777" w:rsidR="000A2085" w:rsidRDefault="000A2085">
      <w:r>
        <w:separator/>
      </w:r>
    </w:p>
  </w:footnote>
  <w:footnote w:type="continuationSeparator" w:id="0">
    <w:p w14:paraId="1B30D071" w14:textId="77777777" w:rsidR="000A2085" w:rsidRDefault="000A2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9415" w14:textId="5CA9CC9E"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5C7614">
      <w:rPr>
        <w:rFonts w:ascii="Bookman Old Style" w:hAnsi="Bookman Old Style"/>
      </w:rPr>
      <w:t>21 2331</w:t>
    </w:r>
  </w:p>
  <w:p w14:paraId="451BB036"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5243E580"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357341741">
    <w:abstractNumId w:val="4"/>
  </w:num>
  <w:num w:numId="2" w16cid:durableId="1881042322">
    <w:abstractNumId w:val="6"/>
  </w:num>
  <w:num w:numId="3" w16cid:durableId="1003898795">
    <w:abstractNumId w:val="0"/>
  </w:num>
  <w:num w:numId="4" w16cid:durableId="741678166">
    <w:abstractNumId w:val="1"/>
  </w:num>
  <w:num w:numId="5" w16cid:durableId="915628855">
    <w:abstractNumId w:val="7"/>
  </w:num>
  <w:num w:numId="6" w16cid:durableId="1918392563">
    <w:abstractNumId w:val="3"/>
  </w:num>
  <w:num w:numId="7" w16cid:durableId="584875772">
    <w:abstractNumId w:val="5"/>
  </w:num>
  <w:num w:numId="8" w16cid:durableId="1379433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85"/>
    <w:rsid w:val="00003DC3"/>
    <w:rsid w:val="00026FBD"/>
    <w:rsid w:val="00027F9D"/>
    <w:rsid w:val="00046579"/>
    <w:rsid w:val="00086907"/>
    <w:rsid w:val="000A2085"/>
    <w:rsid w:val="000D3B41"/>
    <w:rsid w:val="000D73C2"/>
    <w:rsid w:val="000F5712"/>
    <w:rsid w:val="00145E88"/>
    <w:rsid w:val="00193EB9"/>
    <w:rsid w:val="001B73F6"/>
    <w:rsid w:val="002529B9"/>
    <w:rsid w:val="002A3C37"/>
    <w:rsid w:val="002C42D3"/>
    <w:rsid w:val="002D5A94"/>
    <w:rsid w:val="0031012B"/>
    <w:rsid w:val="003115E0"/>
    <w:rsid w:val="00326C97"/>
    <w:rsid w:val="003311C5"/>
    <w:rsid w:val="00382877"/>
    <w:rsid w:val="003A5235"/>
    <w:rsid w:val="003B709B"/>
    <w:rsid w:val="003C0ED2"/>
    <w:rsid w:val="003E7E91"/>
    <w:rsid w:val="00405A16"/>
    <w:rsid w:val="00441439"/>
    <w:rsid w:val="00456806"/>
    <w:rsid w:val="004758FD"/>
    <w:rsid w:val="004B0A1E"/>
    <w:rsid w:val="004E4050"/>
    <w:rsid w:val="005A281D"/>
    <w:rsid w:val="005A4355"/>
    <w:rsid w:val="005C7614"/>
    <w:rsid w:val="005F1D92"/>
    <w:rsid w:val="00643AF0"/>
    <w:rsid w:val="00661D7B"/>
    <w:rsid w:val="0073087D"/>
    <w:rsid w:val="00765551"/>
    <w:rsid w:val="00774034"/>
    <w:rsid w:val="007C0440"/>
    <w:rsid w:val="007C774A"/>
    <w:rsid w:val="0080245E"/>
    <w:rsid w:val="00897646"/>
    <w:rsid w:val="008B1CA2"/>
    <w:rsid w:val="008B45DB"/>
    <w:rsid w:val="008C0766"/>
    <w:rsid w:val="008F3C72"/>
    <w:rsid w:val="009012E0"/>
    <w:rsid w:val="00931AA2"/>
    <w:rsid w:val="00932DE9"/>
    <w:rsid w:val="009639E3"/>
    <w:rsid w:val="00A51932"/>
    <w:rsid w:val="00A66D6A"/>
    <w:rsid w:val="00AA0015"/>
    <w:rsid w:val="00AD5C90"/>
    <w:rsid w:val="00B23E70"/>
    <w:rsid w:val="00B24371"/>
    <w:rsid w:val="00B554BF"/>
    <w:rsid w:val="00B85F9D"/>
    <w:rsid w:val="00C27034"/>
    <w:rsid w:val="00C3767D"/>
    <w:rsid w:val="00C47467"/>
    <w:rsid w:val="00C734D5"/>
    <w:rsid w:val="00C81FB9"/>
    <w:rsid w:val="00C92D72"/>
    <w:rsid w:val="00D013A5"/>
    <w:rsid w:val="00D025D4"/>
    <w:rsid w:val="00D829CE"/>
    <w:rsid w:val="00D82DF6"/>
    <w:rsid w:val="00DD54FF"/>
    <w:rsid w:val="00DF1DE2"/>
    <w:rsid w:val="00E20AA8"/>
    <w:rsid w:val="00EB0E9D"/>
    <w:rsid w:val="00EB2462"/>
    <w:rsid w:val="00EC3E1C"/>
    <w:rsid w:val="00F2294D"/>
    <w:rsid w:val="00F3004C"/>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082E024"/>
  <w15:chartTrackingRefBased/>
  <w15:docId w15:val="{906E8739-E1CA-466F-BF05-4CDDEF1A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2</TotalTime>
  <Pages>4</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2022-08-09T16:07:00Z</cp:lastPrinted>
  <dcterms:created xsi:type="dcterms:W3CDTF">2022-08-09T16:08:00Z</dcterms:created>
  <dcterms:modified xsi:type="dcterms:W3CDTF">2022-08-09T16:08:00Z</dcterms:modified>
</cp:coreProperties>
</file>