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767D" w14:textId="0550BB23" w:rsidR="005E6526" w:rsidRDefault="00582329"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1C8DD72" wp14:editId="408D3C57">
            <wp:simplePos x="0" y="0"/>
            <wp:positionH relativeFrom="column">
              <wp:posOffset>-769620</wp:posOffset>
            </wp:positionH>
            <wp:positionV relativeFrom="paragraph">
              <wp:posOffset>-286385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4AA170B4" w14:textId="77777777" w:rsidR="005E6526" w:rsidRDefault="005E6526" w:rsidP="005E6526">
      <w:pPr>
        <w:pStyle w:val="Heading3"/>
        <w:widowControl/>
        <w:tabs>
          <w:tab w:val="center" w:pos="4680"/>
        </w:tabs>
        <w:suppressAutoHyphens/>
        <w:rPr>
          <w:rFonts w:ascii="Bookman Old Style" w:hAnsi="Bookman Old Style"/>
        </w:rPr>
      </w:pPr>
    </w:p>
    <w:p w14:paraId="2E6D7452" w14:textId="77777777" w:rsidR="005E6526" w:rsidRDefault="005E6526" w:rsidP="005E6526">
      <w:pPr>
        <w:pStyle w:val="Heading3"/>
        <w:widowControl/>
        <w:tabs>
          <w:tab w:val="center" w:pos="4680"/>
        </w:tabs>
        <w:suppressAutoHyphens/>
        <w:rPr>
          <w:rFonts w:ascii="Bookman Old Style" w:hAnsi="Bookman Old Style"/>
        </w:rPr>
      </w:pPr>
    </w:p>
    <w:p w14:paraId="381439D8" w14:textId="77777777" w:rsidR="005E6526" w:rsidRDefault="005E6526" w:rsidP="005E6526">
      <w:pPr>
        <w:pStyle w:val="Heading3"/>
        <w:widowControl/>
        <w:tabs>
          <w:tab w:val="center" w:pos="4680"/>
        </w:tabs>
        <w:suppressAutoHyphens/>
        <w:rPr>
          <w:rFonts w:ascii="Bookman Old Style" w:hAnsi="Bookman Old Style"/>
        </w:rPr>
      </w:pPr>
    </w:p>
    <w:p w14:paraId="7AFBD4F4" w14:textId="77777777" w:rsidR="005E6526" w:rsidRDefault="005E6526" w:rsidP="005E6526">
      <w:pPr>
        <w:pStyle w:val="Heading3"/>
        <w:widowControl/>
        <w:tabs>
          <w:tab w:val="center" w:pos="4680"/>
        </w:tabs>
        <w:suppressAutoHyphens/>
        <w:rPr>
          <w:rFonts w:ascii="Bookman Old Style" w:hAnsi="Bookman Old Style"/>
        </w:rPr>
      </w:pPr>
    </w:p>
    <w:p w14:paraId="2A258B67" w14:textId="77777777" w:rsidR="005E6526" w:rsidRDefault="005E6526" w:rsidP="005E6526">
      <w:pPr>
        <w:pStyle w:val="Heading3"/>
        <w:widowControl/>
        <w:tabs>
          <w:tab w:val="center" w:pos="4680"/>
        </w:tabs>
        <w:suppressAutoHyphens/>
        <w:rPr>
          <w:rFonts w:ascii="Bookman Old Style" w:hAnsi="Bookman Old Style"/>
        </w:rPr>
      </w:pPr>
    </w:p>
    <w:p w14:paraId="7D61C482" w14:textId="77777777" w:rsidR="005E6526" w:rsidRDefault="005E6526" w:rsidP="005E6526">
      <w:pPr>
        <w:pStyle w:val="Heading3"/>
        <w:widowControl/>
        <w:tabs>
          <w:tab w:val="center" w:pos="4680"/>
        </w:tabs>
        <w:suppressAutoHyphens/>
        <w:rPr>
          <w:rFonts w:ascii="Bookman Old Style" w:hAnsi="Bookman Old Style"/>
        </w:rPr>
      </w:pPr>
    </w:p>
    <w:p w14:paraId="2ABCA41E" w14:textId="77777777" w:rsidR="005E6526" w:rsidRDefault="005E6526" w:rsidP="005E6526">
      <w:pPr>
        <w:widowControl/>
        <w:tabs>
          <w:tab w:val="left" w:pos="-720"/>
        </w:tabs>
        <w:suppressAutoHyphens/>
        <w:rPr>
          <w:rFonts w:ascii="Bookman Old Style" w:hAnsi="Bookman Old Style"/>
        </w:rPr>
      </w:pPr>
    </w:p>
    <w:p w14:paraId="21F0D42A"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2F080AC1" w14:textId="77777777" w:rsidR="005A281D" w:rsidRPr="008D55FB" w:rsidRDefault="005A281D" w:rsidP="008D55FB">
      <w:pPr>
        <w:widowControl/>
        <w:tabs>
          <w:tab w:val="left" w:pos="-720"/>
        </w:tabs>
        <w:suppressAutoHyphens/>
        <w:rPr>
          <w:rFonts w:ascii="Bookman Old Style" w:hAnsi="Bookman Old Style"/>
          <w:szCs w:val="24"/>
        </w:rPr>
      </w:pPr>
    </w:p>
    <w:p w14:paraId="62914A21" w14:textId="4A508CC4"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FB703B">
        <w:rPr>
          <w:rFonts w:ascii="Bookman Old Style" w:hAnsi="Bookman Old Style"/>
          <w:szCs w:val="24"/>
        </w:rPr>
        <w:t>21 0611</w:t>
      </w:r>
      <w:r w:rsidRPr="008D55FB">
        <w:rPr>
          <w:rFonts w:ascii="Bookman Old Style" w:hAnsi="Bookman Old Style"/>
          <w:szCs w:val="24"/>
        </w:rPr>
        <w:t xml:space="preserve">  </w:t>
      </w:r>
      <w:r w:rsidRPr="008D55FB">
        <w:rPr>
          <w:rFonts w:ascii="Bookman Old Style" w:hAnsi="Bookman Old Style"/>
          <w:b/>
          <w:szCs w:val="24"/>
        </w:rPr>
        <w:t xml:space="preserve">Hearing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FB703B">
        <w:rPr>
          <w:rFonts w:ascii="Bookman Old Style" w:hAnsi="Bookman Old Style"/>
          <w:szCs w:val="24"/>
        </w:rPr>
        <w:t>August 18, 2022</w:t>
      </w:r>
    </w:p>
    <w:p w14:paraId="7AD5C0C8"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7551AEF7"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59B232BD"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1A2AB371" w14:textId="615A9C79" w:rsidR="00FB703B" w:rsidRPr="00FB703B" w:rsidRDefault="00FB703B" w:rsidP="00FB703B">
      <w:pPr>
        <w:widowControl/>
        <w:tabs>
          <w:tab w:val="left" w:pos="-1440"/>
          <w:tab w:val="left" w:pos="-720"/>
          <w:tab w:val="left" w:pos="0"/>
          <w:tab w:val="left" w:pos="5760"/>
        </w:tabs>
        <w:suppressAutoHyphens/>
        <w:ind w:right="-360"/>
        <w:rPr>
          <w:rFonts w:ascii="Bookman Old Style" w:hAnsi="Bookman Old Style"/>
          <w:szCs w:val="24"/>
        </w:rPr>
      </w:pPr>
      <w:r w:rsidRPr="00FB703B">
        <w:rPr>
          <w:rFonts w:ascii="Bookman Old Style" w:hAnsi="Bookman Old Style"/>
          <w:szCs w:val="24"/>
        </w:rPr>
        <w:t>DAMION TURCHETTO</w:t>
      </w:r>
    </w:p>
    <w:p w14:paraId="79906BB1" w14:textId="1137ADC7"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20125867" w14:textId="7AD6283A" w:rsidR="00582329" w:rsidRDefault="00582329" w:rsidP="008D55FB">
      <w:pPr>
        <w:widowControl/>
        <w:tabs>
          <w:tab w:val="left" w:pos="-1440"/>
          <w:tab w:val="left" w:pos="-720"/>
          <w:tab w:val="left" w:pos="0"/>
          <w:tab w:val="left" w:pos="5760"/>
        </w:tabs>
        <w:suppressAutoHyphens/>
        <w:ind w:right="-360"/>
        <w:rPr>
          <w:rFonts w:ascii="Bookman Old Style" w:hAnsi="Bookman Old Style"/>
          <w:szCs w:val="24"/>
        </w:rPr>
      </w:pPr>
    </w:p>
    <w:p w14:paraId="04D23DD9" w14:textId="77777777" w:rsidR="00582329" w:rsidRPr="008D55FB" w:rsidRDefault="00582329" w:rsidP="008D55FB">
      <w:pPr>
        <w:widowControl/>
        <w:tabs>
          <w:tab w:val="left" w:pos="-1440"/>
          <w:tab w:val="left" w:pos="-720"/>
          <w:tab w:val="left" w:pos="0"/>
          <w:tab w:val="left" w:pos="5760"/>
        </w:tabs>
        <w:suppressAutoHyphens/>
        <w:ind w:right="-360"/>
        <w:rPr>
          <w:rFonts w:ascii="Bookman Old Style" w:hAnsi="Bookman Old Style"/>
          <w:szCs w:val="24"/>
        </w:rPr>
      </w:pPr>
    </w:p>
    <w:p w14:paraId="34805099"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39A0DB9E"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6B1614A9" w14:textId="10540409" w:rsidR="005A281D" w:rsidRPr="008D55FB" w:rsidRDefault="00FB703B"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Damion Turchetto</w:t>
      </w:r>
      <w:r w:rsidR="005A281D" w:rsidRPr="008D55FB">
        <w:rPr>
          <w:rFonts w:ascii="Bookman Old Style" w:hAnsi="Bookman Old Style"/>
          <w:szCs w:val="24"/>
        </w:rPr>
        <w:tab/>
        <w:t>None</w:t>
      </w:r>
    </w:p>
    <w:p w14:paraId="75535C23"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1A029E68"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7183C0A3" w14:textId="77777777" w:rsidR="005A281D" w:rsidRPr="008D55FB" w:rsidRDefault="005A281D" w:rsidP="008D55FB">
      <w:pPr>
        <w:tabs>
          <w:tab w:val="left" w:pos="-1440"/>
          <w:tab w:val="left" w:pos="-720"/>
        </w:tabs>
        <w:rPr>
          <w:rFonts w:ascii="Bookman Old Style" w:hAnsi="Bookman Old Style"/>
          <w:szCs w:val="24"/>
        </w:rPr>
      </w:pPr>
    </w:p>
    <w:p w14:paraId="66822AA5" w14:textId="4925A1CE" w:rsidR="004F13A3" w:rsidRPr="008D55FB" w:rsidRDefault="004F13A3" w:rsidP="008D55FB">
      <w:pPr>
        <w:rPr>
          <w:rFonts w:ascii="Bookman Old Style" w:hAnsi="Bookman Old Style"/>
          <w:szCs w:val="24"/>
        </w:rPr>
      </w:pPr>
      <w:r w:rsidRPr="008D55FB">
        <w:rPr>
          <w:rFonts w:ascii="Bookman Old Style" w:hAnsi="Bookman Old Style"/>
          <w:szCs w:val="24"/>
        </w:rPr>
        <w:t xml:space="preserve">The claimant timely appealed a </w:t>
      </w:r>
      <w:r w:rsidR="00FB703B">
        <w:rPr>
          <w:rFonts w:ascii="Bookman Old Style" w:hAnsi="Bookman Old Style"/>
          <w:szCs w:val="24"/>
        </w:rPr>
        <w:t>June 15, 2022</w:t>
      </w:r>
      <w:r w:rsidRPr="008D55FB">
        <w:rPr>
          <w:rFonts w:ascii="Bookman Old Style" w:hAnsi="Bookman Old Style"/>
          <w:szCs w:val="24"/>
        </w:rPr>
        <w:t xml:space="preserve"> determination which denied benefits under AS 23.20.375. The issue before the Appeal Tribunal is whether the claimant met the filing requirements.</w:t>
      </w:r>
    </w:p>
    <w:p w14:paraId="2AAAD87B" w14:textId="77777777" w:rsidR="005A281D" w:rsidRPr="008D55FB" w:rsidRDefault="005A281D" w:rsidP="008D55FB">
      <w:pPr>
        <w:tabs>
          <w:tab w:val="left" w:pos="-1440"/>
          <w:tab w:val="left" w:pos="-720"/>
        </w:tabs>
        <w:rPr>
          <w:rFonts w:ascii="Bookman Old Style" w:hAnsi="Bookman Old Style"/>
          <w:szCs w:val="24"/>
        </w:rPr>
      </w:pPr>
    </w:p>
    <w:p w14:paraId="773FA6AB"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5FE9F2F8" w14:textId="77777777" w:rsidR="005A281D" w:rsidRPr="008D55FB" w:rsidRDefault="005A281D" w:rsidP="008D55FB">
      <w:pPr>
        <w:tabs>
          <w:tab w:val="left" w:pos="-1440"/>
          <w:tab w:val="left" w:pos="-720"/>
        </w:tabs>
        <w:rPr>
          <w:rFonts w:ascii="Bookman Old Style" w:hAnsi="Bookman Old Style"/>
          <w:szCs w:val="24"/>
        </w:rPr>
      </w:pPr>
    </w:p>
    <w:p w14:paraId="7867D837" w14:textId="77777777" w:rsidR="009F3AC5"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established a claim for unemployment insurance benefits effective </w:t>
      </w:r>
      <w:r w:rsidR="00FB703B">
        <w:rPr>
          <w:rFonts w:ascii="Bookman Old Style" w:hAnsi="Bookman Old Style"/>
          <w:szCs w:val="24"/>
        </w:rPr>
        <w:t>May 1, 2022</w:t>
      </w:r>
      <w:r w:rsidRPr="008D55FB">
        <w:rPr>
          <w:rFonts w:ascii="Bookman Old Style" w:hAnsi="Bookman Old Style"/>
          <w:szCs w:val="24"/>
        </w:rPr>
        <w:t xml:space="preserve">. </w:t>
      </w:r>
      <w:r w:rsidR="00FB703B">
        <w:rPr>
          <w:rFonts w:ascii="Bookman Old Style" w:hAnsi="Bookman Old Style"/>
          <w:szCs w:val="24"/>
        </w:rPr>
        <w:t xml:space="preserve">He filed weekly certifications to claimant benefits for the </w:t>
      </w:r>
      <w:r w:rsidR="0074278C">
        <w:rPr>
          <w:rFonts w:ascii="Bookman Old Style" w:hAnsi="Bookman Old Style"/>
          <w:szCs w:val="24"/>
        </w:rPr>
        <w:t>weeks ending May 7, 2022, May 14, 2022, and May 21, 2022</w:t>
      </w:r>
      <w:r w:rsidR="00FB703B">
        <w:rPr>
          <w:rFonts w:ascii="Bookman Old Style" w:hAnsi="Bookman Old Style"/>
          <w:szCs w:val="24"/>
        </w:rPr>
        <w:t>, then stopped.  The claimant was attending training to get a commercial driver’s license</w:t>
      </w:r>
      <w:r w:rsidR="003D5F33">
        <w:rPr>
          <w:rFonts w:ascii="Bookman Old Style" w:hAnsi="Bookman Old Style"/>
          <w:szCs w:val="24"/>
        </w:rPr>
        <w:t xml:space="preserve">.  The first three weeks </w:t>
      </w:r>
      <w:r w:rsidR="0074278C">
        <w:rPr>
          <w:rFonts w:ascii="Bookman Old Style" w:hAnsi="Bookman Old Style"/>
          <w:szCs w:val="24"/>
        </w:rPr>
        <w:t>involved</w:t>
      </w:r>
      <w:r w:rsidR="003D5F33">
        <w:rPr>
          <w:rFonts w:ascii="Bookman Old Style" w:hAnsi="Bookman Old Style"/>
          <w:szCs w:val="24"/>
        </w:rPr>
        <w:t xml:space="preserve"> video conference classes on the weekends, which left the claimant free to accept work during the week.  </w:t>
      </w:r>
    </w:p>
    <w:p w14:paraId="755636F0" w14:textId="77777777" w:rsidR="009F3AC5" w:rsidRDefault="009F3AC5" w:rsidP="008D55FB">
      <w:pPr>
        <w:tabs>
          <w:tab w:val="left" w:pos="-1440"/>
          <w:tab w:val="left" w:pos="-720"/>
        </w:tabs>
        <w:rPr>
          <w:rFonts w:ascii="Bookman Old Style" w:hAnsi="Bookman Old Style"/>
          <w:szCs w:val="24"/>
        </w:rPr>
      </w:pPr>
    </w:p>
    <w:p w14:paraId="6648A78E" w14:textId="3829DD07" w:rsidR="00DA4B59" w:rsidRDefault="003D5F33" w:rsidP="008D55FB">
      <w:pPr>
        <w:tabs>
          <w:tab w:val="left" w:pos="-1440"/>
          <w:tab w:val="left" w:pos="-720"/>
        </w:tabs>
        <w:rPr>
          <w:rFonts w:ascii="Bookman Old Style" w:hAnsi="Bookman Old Style"/>
          <w:szCs w:val="24"/>
        </w:rPr>
      </w:pPr>
      <w:r>
        <w:rPr>
          <w:rFonts w:ascii="Bookman Old Style" w:hAnsi="Bookman Old Style"/>
          <w:szCs w:val="24"/>
        </w:rPr>
        <w:t xml:space="preserve">The claimant </w:t>
      </w:r>
      <w:r w:rsidR="00DA4B59">
        <w:rPr>
          <w:rFonts w:ascii="Bookman Old Style" w:hAnsi="Bookman Old Style"/>
          <w:szCs w:val="24"/>
        </w:rPr>
        <w:t xml:space="preserve">contacted the Division at the point that his in-person training began. The claimant </w:t>
      </w:r>
      <w:r>
        <w:rPr>
          <w:rFonts w:ascii="Bookman Old Style" w:hAnsi="Bookman Old Style"/>
          <w:szCs w:val="24"/>
        </w:rPr>
        <w:t xml:space="preserve">believed that he was told he would </w:t>
      </w:r>
      <w:r w:rsidR="00DA4B59">
        <w:rPr>
          <w:rFonts w:ascii="Bookman Old Style" w:hAnsi="Bookman Old Style"/>
          <w:szCs w:val="24"/>
        </w:rPr>
        <w:t xml:space="preserve">be eligible for benefits for the first two weeks, but would </w:t>
      </w:r>
      <w:r>
        <w:rPr>
          <w:rFonts w:ascii="Bookman Old Style" w:hAnsi="Bookman Old Style"/>
          <w:szCs w:val="24"/>
        </w:rPr>
        <w:t>not be eligible for benefits once his in-person instruction began</w:t>
      </w:r>
      <w:r w:rsidR="0074278C">
        <w:rPr>
          <w:rFonts w:ascii="Bookman Old Style" w:hAnsi="Bookman Old Style"/>
          <w:szCs w:val="24"/>
        </w:rPr>
        <w:t xml:space="preserve"> in the week ending May 28, 2022</w:t>
      </w:r>
      <w:r w:rsidR="00DA4B59">
        <w:rPr>
          <w:rFonts w:ascii="Bookman Old Style" w:hAnsi="Bookman Old Style"/>
          <w:szCs w:val="24"/>
        </w:rPr>
        <w:t>.</w:t>
      </w:r>
      <w:r w:rsidR="00A432FD">
        <w:rPr>
          <w:rFonts w:ascii="Bookman Old Style" w:hAnsi="Bookman Old Style"/>
          <w:szCs w:val="24"/>
        </w:rPr>
        <w:t xml:space="preserve"> The claimant admitted he may have misunderstood and he did not recall on what date or by who he was advised that he would not be eligible. </w:t>
      </w:r>
      <w:r w:rsidR="00DA4B59">
        <w:rPr>
          <w:rFonts w:ascii="Bookman Old Style" w:hAnsi="Bookman Old Style"/>
          <w:szCs w:val="24"/>
        </w:rPr>
        <w:t xml:space="preserve"> The claimant decided not to file certifications. </w:t>
      </w:r>
    </w:p>
    <w:p w14:paraId="177C4CB2" w14:textId="77777777" w:rsidR="00DA4B59" w:rsidRDefault="00DA4B59" w:rsidP="008D55FB">
      <w:pPr>
        <w:tabs>
          <w:tab w:val="left" w:pos="-1440"/>
          <w:tab w:val="left" w:pos="-720"/>
        </w:tabs>
        <w:rPr>
          <w:rFonts w:ascii="Bookman Old Style" w:hAnsi="Bookman Old Style"/>
          <w:szCs w:val="24"/>
        </w:rPr>
      </w:pPr>
    </w:p>
    <w:p w14:paraId="051A91B0" w14:textId="0C50EC0C" w:rsidR="005A281D" w:rsidRDefault="0074278C" w:rsidP="008D55FB">
      <w:pPr>
        <w:tabs>
          <w:tab w:val="left" w:pos="-1440"/>
          <w:tab w:val="left" w:pos="-720"/>
        </w:tabs>
        <w:rPr>
          <w:rFonts w:ascii="Bookman Old Style" w:hAnsi="Bookman Old Style"/>
          <w:szCs w:val="24"/>
        </w:rPr>
      </w:pPr>
      <w:r>
        <w:rPr>
          <w:rFonts w:ascii="Bookman Old Style" w:hAnsi="Bookman Old Style"/>
          <w:szCs w:val="24"/>
        </w:rPr>
        <w:t>T</w:t>
      </w:r>
      <w:r w:rsidR="003D5F33">
        <w:rPr>
          <w:rFonts w:ascii="Bookman Old Style" w:hAnsi="Bookman Old Style"/>
          <w:szCs w:val="24"/>
        </w:rPr>
        <w:t xml:space="preserve">he Division’s records show the claimant was notified in a determination issued June 8, 2022 that he was allowed benefits while attending school from the week ending May </w:t>
      </w:r>
      <w:r>
        <w:rPr>
          <w:rFonts w:ascii="Bookman Old Style" w:hAnsi="Bookman Old Style"/>
          <w:szCs w:val="24"/>
        </w:rPr>
        <w:t xml:space="preserve">7, 2022 </w:t>
      </w:r>
      <w:r w:rsidR="003D5F33">
        <w:rPr>
          <w:rFonts w:ascii="Bookman Old Style" w:hAnsi="Bookman Old Style"/>
          <w:szCs w:val="24"/>
        </w:rPr>
        <w:t>through June 11, 2022.</w:t>
      </w:r>
      <w:r w:rsidR="00383A18">
        <w:rPr>
          <w:rFonts w:ascii="Bookman Old Style" w:hAnsi="Bookman Old Style"/>
          <w:szCs w:val="24"/>
        </w:rPr>
        <w:t xml:space="preserve"> On June 14, 2022, the </w:t>
      </w:r>
      <w:r w:rsidR="00383A18">
        <w:rPr>
          <w:rFonts w:ascii="Bookman Old Style" w:hAnsi="Bookman Old Style"/>
          <w:szCs w:val="24"/>
        </w:rPr>
        <w:lastRenderedPageBreak/>
        <w:t xml:space="preserve">claimant contacted the Division and requested to claim the weeks he had not filed. Certifications for the weeks ending May 28, 2022, </w:t>
      </w:r>
      <w:r w:rsidR="009F3AC5">
        <w:rPr>
          <w:rFonts w:ascii="Bookman Old Style" w:hAnsi="Bookman Old Style"/>
          <w:szCs w:val="24"/>
        </w:rPr>
        <w:t xml:space="preserve">June 4, 2022, and June 11, 2022 were taken. Benefits were denied for those weeks on a holding the certifications were filed late.  </w:t>
      </w:r>
    </w:p>
    <w:p w14:paraId="24C22468" w14:textId="77777777" w:rsidR="00DA4B59" w:rsidRDefault="00DA4B59" w:rsidP="008D55FB">
      <w:pPr>
        <w:tabs>
          <w:tab w:val="left" w:pos="-1440"/>
          <w:tab w:val="left" w:pos="-720"/>
        </w:tabs>
        <w:rPr>
          <w:rFonts w:ascii="Bookman Old Style" w:hAnsi="Bookman Old Style"/>
          <w:szCs w:val="24"/>
        </w:rPr>
      </w:pPr>
    </w:p>
    <w:p w14:paraId="55B84757" w14:textId="7DE4F416" w:rsidR="007D4327" w:rsidRDefault="007D4327" w:rsidP="008D55FB">
      <w:pPr>
        <w:tabs>
          <w:tab w:val="left" w:pos="-1440"/>
          <w:tab w:val="left" w:pos="-720"/>
        </w:tabs>
        <w:rPr>
          <w:rFonts w:ascii="Bookman Old Style" w:hAnsi="Bookman Old Style"/>
          <w:szCs w:val="24"/>
        </w:rPr>
      </w:pPr>
      <w:r>
        <w:rPr>
          <w:rFonts w:ascii="Bookman Old Style" w:hAnsi="Bookman Old Style"/>
          <w:szCs w:val="24"/>
        </w:rPr>
        <w:t xml:space="preserve">The Division mailed the claimant an Unemployment Claimant Handbook </w:t>
      </w:r>
      <w:r w:rsidR="00F8637C">
        <w:rPr>
          <w:rFonts w:ascii="Bookman Old Style" w:hAnsi="Bookman Old Style"/>
          <w:szCs w:val="24"/>
        </w:rPr>
        <w:t>on May 6, 2022.</w:t>
      </w:r>
      <w:r>
        <w:rPr>
          <w:rFonts w:ascii="Bookman Old Style" w:hAnsi="Bookman Old Style"/>
          <w:szCs w:val="24"/>
        </w:rPr>
        <w:t xml:space="preserve">  The claimant recalled receiving the handbook</w:t>
      </w:r>
      <w:r w:rsidR="00A432FD">
        <w:rPr>
          <w:rFonts w:ascii="Bookman Old Style" w:hAnsi="Bookman Old Style"/>
          <w:szCs w:val="24"/>
        </w:rPr>
        <w:t xml:space="preserve"> but did not read it</w:t>
      </w:r>
      <w:r>
        <w:rPr>
          <w:rFonts w:ascii="Bookman Old Style" w:hAnsi="Bookman Old Style"/>
          <w:szCs w:val="24"/>
        </w:rPr>
        <w:t>. The Tribunal takes official notice that the Division’s handbook advises claimants of the filing requirements, including the deadline to file weekly or biweekly certifications</w:t>
      </w:r>
      <w:r w:rsidR="00F8637C">
        <w:rPr>
          <w:rFonts w:ascii="Bookman Old Style" w:hAnsi="Bookman Old Style"/>
          <w:szCs w:val="24"/>
        </w:rPr>
        <w:t xml:space="preserve"> within seven days of the last day of the filing period</w:t>
      </w:r>
      <w:r>
        <w:rPr>
          <w:rFonts w:ascii="Bookman Old Style" w:hAnsi="Bookman Old Style"/>
          <w:szCs w:val="24"/>
        </w:rPr>
        <w:t xml:space="preserve">.  </w:t>
      </w:r>
    </w:p>
    <w:p w14:paraId="3D80EB6E" w14:textId="77777777" w:rsidR="007D4327" w:rsidRPr="008D55FB" w:rsidRDefault="007D4327" w:rsidP="008D55FB">
      <w:pPr>
        <w:tabs>
          <w:tab w:val="left" w:pos="-1440"/>
          <w:tab w:val="left" w:pos="-720"/>
        </w:tabs>
        <w:rPr>
          <w:rFonts w:ascii="Bookman Old Style" w:hAnsi="Bookman Old Style"/>
          <w:szCs w:val="24"/>
        </w:rPr>
      </w:pPr>
    </w:p>
    <w:p w14:paraId="6753BE9D"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12C47749" w14:textId="77777777" w:rsidR="005A281D" w:rsidRPr="008D55FB" w:rsidRDefault="005A281D" w:rsidP="008D55FB">
      <w:pPr>
        <w:tabs>
          <w:tab w:val="left" w:pos="-1440"/>
          <w:tab w:val="left" w:pos="-720"/>
        </w:tabs>
        <w:rPr>
          <w:rFonts w:ascii="Bookman Old Style" w:hAnsi="Bookman Old Style"/>
          <w:szCs w:val="24"/>
        </w:rPr>
      </w:pPr>
    </w:p>
    <w:p w14:paraId="1620F4BA"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095948CF" w14:textId="77777777" w:rsidR="004F13A3" w:rsidRPr="008D55FB" w:rsidRDefault="004F13A3" w:rsidP="008D55FB">
      <w:pPr>
        <w:pStyle w:val="NormalWeb"/>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414ADA62" w14:textId="46066FEC" w:rsidR="004F13A3" w:rsidRPr="008D55FB" w:rsidRDefault="00582329" w:rsidP="008D55FB">
      <w:pPr>
        <w:pStyle w:val="NormalWeb"/>
        <w:tabs>
          <w:tab w:val="left" w:pos="1170"/>
        </w:tabs>
        <w:rPr>
          <w:rFonts w:ascii="Bookman Old Style" w:hAnsi="Bookman Old Style"/>
        </w:rPr>
      </w:pPr>
      <w:r>
        <w:rPr>
          <w:rFonts w:ascii="Bookman Old Style" w:hAnsi="Bookman Old Style"/>
          <w:noProof/>
        </w:rPr>
        <w:drawing>
          <wp:inline distT="0" distB="0" distL="0" distR="0" wp14:anchorId="106DFBFA" wp14:editId="66A794DA">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6FA8A961" w14:textId="29FC541B" w:rsidR="004F13A3" w:rsidRDefault="00582329" w:rsidP="008D55FB">
      <w:pPr>
        <w:pStyle w:val="NormalWeb"/>
        <w:tabs>
          <w:tab w:val="left" w:pos="1170"/>
        </w:tabs>
        <w:ind w:left="1170" w:hanging="1170"/>
        <w:rPr>
          <w:rFonts w:ascii="Bookman Old Style" w:hAnsi="Bookman Old Style"/>
        </w:rPr>
      </w:pPr>
      <w:r>
        <w:rPr>
          <w:rFonts w:ascii="Bookman Old Style" w:hAnsi="Bookman Old Style"/>
          <w:noProof/>
        </w:rPr>
        <w:drawing>
          <wp:inline distT="0" distB="0" distL="0" distR="0" wp14:anchorId="6668509A" wp14:editId="15138C5C">
            <wp:extent cx="28575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3476EEE4" w14:textId="77777777" w:rsidR="008D55FB" w:rsidRPr="008D55FB" w:rsidRDefault="008D55FB" w:rsidP="008D55FB">
      <w:pPr>
        <w:pStyle w:val="NormalWeb"/>
        <w:tabs>
          <w:tab w:val="left" w:pos="1170"/>
        </w:tabs>
        <w:ind w:left="1170" w:hanging="1170"/>
        <w:rPr>
          <w:rFonts w:ascii="Bookman Old Style" w:hAnsi="Bookman Old Style"/>
        </w:rPr>
      </w:pPr>
    </w:p>
    <w:p w14:paraId="51B77605" w14:textId="77777777" w:rsidR="004F13A3" w:rsidRDefault="004F13A3" w:rsidP="008D55FB">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06378BD1" w14:textId="77777777" w:rsidR="008D55FB" w:rsidRPr="008D55FB" w:rsidRDefault="008D55FB" w:rsidP="008D55FB">
      <w:pPr>
        <w:tabs>
          <w:tab w:val="left" w:pos="1440"/>
        </w:tabs>
        <w:rPr>
          <w:rFonts w:ascii="Bookman Old Style" w:hAnsi="Bookman Old Style"/>
          <w:b/>
          <w:szCs w:val="24"/>
        </w:rPr>
      </w:pPr>
    </w:p>
    <w:p w14:paraId="1BFB76EB"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190DCC5F" w14:textId="77777777" w:rsidR="004F13A3" w:rsidRPr="008D55FB" w:rsidRDefault="004E768F" w:rsidP="004E768F">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4166186D"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04C3E51E"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6A39695E"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director; </w:t>
      </w:r>
    </w:p>
    <w:p w14:paraId="378C2134"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15E28A81"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2EE83CB3"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1E6D5D98"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64AC5D65"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lastRenderedPageBreak/>
        <w:t xml:space="preserve">(e) The date of filing of a continued claim filed by telephone is the date that the claimant accesses the telephone filing system and provides claim information for the week using the claimant's personal identification number. </w:t>
      </w:r>
    </w:p>
    <w:p w14:paraId="4387C8FA"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4B35FE21"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7163139F"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director; </w:t>
      </w:r>
    </w:p>
    <w:p w14:paraId="00F4C096"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488CFDDA"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0E8338E1" w14:textId="0495EF46" w:rsidR="00B317D0" w:rsidRPr="008D55FB" w:rsidRDefault="004F13A3" w:rsidP="00FC2E41">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(i) </w:t>
      </w:r>
      <w:r w:rsidR="004E768F">
        <w:rPr>
          <w:rFonts w:ascii="Bookman Old Style" w:hAnsi="Bookman Old Style"/>
        </w:rPr>
        <w:t xml:space="preserve"> </w:t>
      </w:r>
      <w:r w:rsidRPr="008D55FB">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14:paraId="5B29D8A4" w14:textId="77777777" w:rsidR="00B317D0" w:rsidRPr="008D55FB" w:rsidRDefault="00B317D0" w:rsidP="008D55FB">
      <w:pPr>
        <w:rPr>
          <w:rFonts w:ascii="Bookman Old Style" w:hAnsi="Bookman Old Style"/>
          <w:szCs w:val="24"/>
        </w:rPr>
      </w:pPr>
    </w:p>
    <w:p w14:paraId="6F6901AA"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2A71BACA" w14:textId="77777777" w:rsidR="005A281D" w:rsidRPr="008D55FB" w:rsidRDefault="005A281D" w:rsidP="008D55FB">
      <w:pPr>
        <w:tabs>
          <w:tab w:val="left" w:pos="-1440"/>
          <w:tab w:val="left" w:pos="-720"/>
        </w:tabs>
        <w:rPr>
          <w:rFonts w:ascii="Bookman Old Style" w:hAnsi="Bookman Old Style"/>
          <w:szCs w:val="24"/>
        </w:rPr>
      </w:pPr>
    </w:p>
    <w:p w14:paraId="3834B2C1" w14:textId="48AA4730" w:rsidR="00DB58D8" w:rsidRDefault="00DB58D8" w:rsidP="008D55FB">
      <w:pPr>
        <w:rPr>
          <w:rFonts w:ascii="Bookman Old Style" w:hAnsi="Bookman Old Style"/>
          <w:szCs w:val="24"/>
        </w:rPr>
      </w:pPr>
      <w:r>
        <w:rPr>
          <w:rFonts w:ascii="Bookman Old Style" w:hAnsi="Bookman Old Style"/>
          <w:szCs w:val="24"/>
        </w:rPr>
        <w:t>The claimant in this case stopped filing because he believed he was told he would not be eligible once he started attending school in person.  He requested to file past weeks when he received the Division’s determination that he was allowed benefits while attending school. The claimant held that the Division gave him misinformation when they advised that he would not be eligible for benefits while attending school</w:t>
      </w:r>
      <w:r w:rsidR="0076325B">
        <w:rPr>
          <w:rFonts w:ascii="Bookman Old Style" w:hAnsi="Bookman Old Style"/>
          <w:szCs w:val="24"/>
        </w:rPr>
        <w:t xml:space="preserve"> thus preventing him from filing timely certifications. </w:t>
      </w:r>
      <w:r>
        <w:rPr>
          <w:rFonts w:ascii="Bookman Old Style" w:hAnsi="Bookman Old Style"/>
          <w:szCs w:val="24"/>
        </w:rPr>
        <w:t xml:space="preserve"> </w:t>
      </w:r>
      <w:r w:rsidR="007D4327">
        <w:rPr>
          <w:rFonts w:ascii="Bookman Old Style" w:hAnsi="Bookman Old Style"/>
          <w:szCs w:val="24"/>
        </w:rPr>
        <w:t xml:space="preserve">The Tribunal does not agree.  The claimant may have been advised that there was question of his eligibility based on his school attendance, but the Division did not make a determination about his eligibility on those grounds until June 8, 2022.  </w:t>
      </w:r>
      <w:r w:rsidR="00F8637C">
        <w:rPr>
          <w:rFonts w:ascii="Bookman Old Style" w:hAnsi="Bookman Old Style"/>
          <w:szCs w:val="24"/>
        </w:rPr>
        <w:t>The Division mailed the claimant a handbook which advised him of the requirement to file weekly or bi-weekly certifications. The claimant did not hold that he was specifically advised to stop filing certifications and he was not prevented from filing certifications.</w:t>
      </w:r>
      <w:r w:rsidR="008E40DF">
        <w:rPr>
          <w:rFonts w:ascii="Bookman Old Style" w:hAnsi="Bookman Old Style"/>
          <w:szCs w:val="24"/>
        </w:rPr>
        <w:t xml:space="preserve"> The Tribunal does not find that the claimant failed to file a timely certification because the Division failed to provide sufficient or correct information.</w:t>
      </w:r>
    </w:p>
    <w:p w14:paraId="00BF53D6" w14:textId="77777777" w:rsidR="00DB58D8" w:rsidRDefault="00DB58D8" w:rsidP="008D55FB">
      <w:pPr>
        <w:rPr>
          <w:rFonts w:ascii="Bookman Old Style" w:hAnsi="Bookman Old Style"/>
          <w:szCs w:val="24"/>
        </w:rPr>
      </w:pPr>
    </w:p>
    <w:p w14:paraId="68179DBD" w14:textId="58BA5E45" w:rsidR="004F13A3" w:rsidRDefault="004F13A3" w:rsidP="008D55FB">
      <w:pPr>
        <w:rPr>
          <w:rFonts w:ascii="Bookman Old Style" w:hAnsi="Bookman Old Style"/>
          <w:szCs w:val="24"/>
        </w:rPr>
      </w:pPr>
      <w:r w:rsidRPr="008D55FB">
        <w:rPr>
          <w:rFonts w:ascii="Bookman Old Style" w:hAnsi="Bookman Old Style"/>
          <w:szCs w:val="24"/>
        </w:rPr>
        <w:t xml:space="preserve">In </w:t>
      </w:r>
      <w:r w:rsidRPr="008D55FB">
        <w:rPr>
          <w:rFonts w:ascii="Bookman Old Style" w:hAnsi="Bookman Old Style"/>
          <w:szCs w:val="24"/>
          <w:u w:val="single"/>
        </w:rPr>
        <w:t>Matchett</w:t>
      </w:r>
      <w:r w:rsidRPr="008D55FB">
        <w:rPr>
          <w:rFonts w:ascii="Bookman Old Style" w:hAnsi="Bookman Old Style"/>
          <w:szCs w:val="24"/>
        </w:rPr>
        <w:t>, Com. Dec. 992621, January 10, 2000, the Commissioner held in part:</w:t>
      </w:r>
    </w:p>
    <w:p w14:paraId="6D0B4B00" w14:textId="77777777" w:rsidR="008D55FB" w:rsidRPr="008D55FB" w:rsidRDefault="008D55FB" w:rsidP="008D55FB">
      <w:pPr>
        <w:rPr>
          <w:rFonts w:ascii="Bookman Old Style" w:hAnsi="Bookman Old Style"/>
          <w:szCs w:val="24"/>
        </w:rPr>
      </w:pPr>
    </w:p>
    <w:p w14:paraId="4591C512" w14:textId="55043D99" w:rsidR="004F13A3" w:rsidRPr="008D55FB" w:rsidRDefault="004F13A3" w:rsidP="0028525C">
      <w:pPr>
        <w:pStyle w:val="BodyTextIndent"/>
        <w:ind w:left="720" w:right="90"/>
        <w:rPr>
          <w:rFonts w:ascii="Bookman Old Style" w:hAnsi="Bookman Old Style"/>
          <w:i/>
          <w:szCs w:val="24"/>
        </w:rPr>
      </w:pPr>
      <w:r w:rsidRPr="008D55FB">
        <w:rPr>
          <w:rFonts w:ascii="Bookman Old Style" w:hAnsi="Bookman Old Style"/>
          <w:i/>
          <w:szCs w:val="24"/>
        </w:rPr>
        <w:lastRenderedPageBreak/>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14:paraId="4B43197D" w14:textId="40537CD9" w:rsidR="0028525C" w:rsidRPr="00303DE4" w:rsidRDefault="0028525C" w:rsidP="0028525C">
      <w:pPr>
        <w:pStyle w:val="BodyTextIndent"/>
        <w:ind w:left="0" w:right="90"/>
        <w:rPr>
          <w:rFonts w:ascii="Bookman Old Style" w:hAnsi="Bookman Old Style"/>
          <w:iCs/>
          <w:szCs w:val="24"/>
        </w:rPr>
      </w:pPr>
      <w:r>
        <w:rPr>
          <w:rFonts w:ascii="Bookman Old Style" w:hAnsi="Bookman Old Style"/>
          <w:iCs/>
          <w:szCs w:val="24"/>
        </w:rPr>
        <w:t xml:space="preserve">Alaska Statute 23.20.375 holds that a claimant must file a certification to claim benefits in accordance with regulations adopted by the Department.  Regulation 8 AAC 85.102 holds that a certification must be filed within seven days the week being filed or within seven days of the end of a bi-weekly filing period. The claimant in this case requested to file a certification for the week ending June 4, 2022 on June 14, 2022. This was within seven days of the end of a bi-weekly period including weeks ending June 4, 2022 and </w:t>
      </w:r>
      <w:r w:rsidR="008E40DF">
        <w:rPr>
          <w:rFonts w:ascii="Bookman Old Style" w:hAnsi="Bookman Old Style"/>
          <w:iCs/>
          <w:szCs w:val="24"/>
        </w:rPr>
        <w:t xml:space="preserve">                  </w:t>
      </w:r>
      <w:r>
        <w:rPr>
          <w:rFonts w:ascii="Bookman Old Style" w:hAnsi="Bookman Old Style"/>
          <w:iCs/>
          <w:szCs w:val="24"/>
        </w:rPr>
        <w:t xml:space="preserve">June 11, 2022. </w:t>
      </w:r>
    </w:p>
    <w:p w14:paraId="3D8FCEE3" w14:textId="77777777" w:rsidR="00F8637C" w:rsidRDefault="00F8637C" w:rsidP="008D55FB">
      <w:pPr>
        <w:rPr>
          <w:rFonts w:ascii="Bookman Old Style" w:hAnsi="Bookman Old Style"/>
          <w:szCs w:val="24"/>
        </w:rPr>
      </w:pPr>
    </w:p>
    <w:p w14:paraId="0442112B" w14:textId="0C3738EF" w:rsidR="004F13A3" w:rsidRDefault="004F13A3" w:rsidP="008D55FB">
      <w:pPr>
        <w:rPr>
          <w:rFonts w:ascii="Bookman Old Style" w:hAnsi="Bookman Old Style"/>
          <w:szCs w:val="24"/>
        </w:rPr>
      </w:pPr>
      <w:r w:rsidRPr="008D55FB">
        <w:rPr>
          <w:rFonts w:ascii="Bookman Old Style" w:hAnsi="Bookman Old Style"/>
          <w:szCs w:val="24"/>
        </w:rPr>
        <w:t xml:space="preserve">In </w:t>
      </w:r>
      <w:r w:rsidRPr="008D55FB">
        <w:rPr>
          <w:rFonts w:ascii="Bookman Old Style" w:hAnsi="Bookman Old Style"/>
          <w:szCs w:val="24"/>
          <w:u w:val="single"/>
        </w:rPr>
        <w:t>Scott</w:t>
      </w:r>
      <w:r w:rsidRPr="008D55FB">
        <w:rPr>
          <w:rFonts w:ascii="Bookman Old Style" w:hAnsi="Bookman Old Style"/>
          <w:szCs w:val="24"/>
        </w:rPr>
        <w:t>, Com. Dec. 87H-EB-162, June 18, 1987, the Commissioner held in part:</w:t>
      </w:r>
    </w:p>
    <w:p w14:paraId="759958FD" w14:textId="77777777" w:rsidR="008D55FB" w:rsidRPr="008D55FB" w:rsidRDefault="008D55FB" w:rsidP="008D55FB">
      <w:pPr>
        <w:rPr>
          <w:rFonts w:ascii="Bookman Old Style" w:hAnsi="Bookman Old Style"/>
          <w:szCs w:val="24"/>
        </w:rPr>
      </w:pPr>
    </w:p>
    <w:p w14:paraId="16F7CEDC" w14:textId="77777777" w:rsidR="004F13A3" w:rsidRPr="008D55FB" w:rsidRDefault="004F13A3" w:rsidP="008D55FB">
      <w:pPr>
        <w:tabs>
          <w:tab w:val="left" w:pos="-1440"/>
          <w:tab w:val="left" w:pos="-720"/>
        </w:tabs>
        <w:suppressAutoHyphens/>
        <w:ind w:left="720"/>
        <w:rPr>
          <w:rFonts w:ascii="Bookman Old Style" w:hAnsi="Bookman Old Style"/>
          <w:i/>
          <w:szCs w:val="24"/>
        </w:rPr>
      </w:pPr>
      <w:r w:rsidRPr="008D55FB">
        <w:rPr>
          <w:rFonts w:ascii="Bookman Old Style" w:hAnsi="Bookman Old Style"/>
          <w:i/>
          <w:szCs w:val="24"/>
        </w:rPr>
        <w:t xml:space="preserve">Neither the Appeal Tribunal nor I have any jurisdiction to hold contrary to the clear wordage of the law. </w:t>
      </w:r>
    </w:p>
    <w:p w14:paraId="3BC78598" w14:textId="503A1D88" w:rsidR="005A281D" w:rsidRDefault="005A281D" w:rsidP="008D55FB">
      <w:pPr>
        <w:tabs>
          <w:tab w:val="left" w:pos="-1440"/>
          <w:tab w:val="left" w:pos="-720"/>
        </w:tabs>
        <w:rPr>
          <w:rFonts w:ascii="Bookman Old Style" w:hAnsi="Bookman Old Style"/>
          <w:szCs w:val="24"/>
        </w:rPr>
      </w:pPr>
    </w:p>
    <w:p w14:paraId="608BDC13" w14:textId="51C20A58" w:rsidR="0028525C" w:rsidRDefault="0028525C" w:rsidP="008D55FB">
      <w:pPr>
        <w:tabs>
          <w:tab w:val="left" w:pos="-1440"/>
          <w:tab w:val="left" w:pos="-720"/>
        </w:tabs>
        <w:rPr>
          <w:rFonts w:ascii="Bookman Old Style" w:hAnsi="Bookman Old Style"/>
          <w:szCs w:val="24"/>
        </w:rPr>
      </w:pPr>
      <w:r>
        <w:rPr>
          <w:rFonts w:ascii="Bookman Old Style" w:hAnsi="Bookman Old Style"/>
          <w:szCs w:val="24"/>
        </w:rPr>
        <w:t>The claimant’s certification for the week ending June 4, 2022 was filed timely.  The certification for the weeks ending May 28, 2022 was not filed within the time allowed and the claimant did not have good cause to file a late certification.</w:t>
      </w:r>
    </w:p>
    <w:p w14:paraId="7DEBFBD0" w14:textId="77777777" w:rsidR="0028525C" w:rsidRPr="008D55FB" w:rsidRDefault="0028525C" w:rsidP="008D55FB">
      <w:pPr>
        <w:tabs>
          <w:tab w:val="left" w:pos="-1440"/>
          <w:tab w:val="left" w:pos="-720"/>
        </w:tabs>
        <w:rPr>
          <w:rFonts w:ascii="Bookman Old Style" w:hAnsi="Bookman Old Style"/>
          <w:szCs w:val="24"/>
        </w:rPr>
      </w:pPr>
    </w:p>
    <w:p w14:paraId="705CF07B"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14:paraId="38829DD6" w14:textId="77777777" w:rsidR="005A281D" w:rsidRPr="008D55FB" w:rsidRDefault="005A281D" w:rsidP="008D55FB">
      <w:pPr>
        <w:tabs>
          <w:tab w:val="left" w:pos="-1440"/>
          <w:tab w:val="left" w:pos="-720"/>
        </w:tabs>
        <w:rPr>
          <w:rFonts w:ascii="Bookman Old Style" w:hAnsi="Bookman Old Style"/>
          <w:szCs w:val="24"/>
        </w:rPr>
      </w:pPr>
    </w:p>
    <w:p w14:paraId="05EDFE07" w14:textId="64C0D0AA" w:rsidR="008D55FB" w:rsidRPr="00332F93" w:rsidRDefault="008D55FB" w:rsidP="008D55FB">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28525C">
        <w:rPr>
          <w:rFonts w:ascii="Bookman Old Style" w:hAnsi="Bookman Old Style"/>
          <w:szCs w:val="24"/>
        </w:rPr>
        <w:t>June 15, 2022</w:t>
      </w:r>
      <w:r w:rsidRPr="00E663B4">
        <w:rPr>
          <w:rFonts w:ascii="Bookman Old Style" w:hAnsi="Bookman Old Style"/>
          <w:szCs w:val="24"/>
        </w:rPr>
        <w:t xml:space="preserve"> is </w:t>
      </w:r>
      <w:r w:rsidR="0028525C">
        <w:rPr>
          <w:rFonts w:ascii="Bookman Old Style" w:hAnsi="Bookman Old Style"/>
          <w:b/>
          <w:szCs w:val="24"/>
        </w:rPr>
        <w:t>MODIFIED</w:t>
      </w:r>
      <w:r w:rsidRPr="00E663B4">
        <w:rPr>
          <w:rFonts w:ascii="Bookman Old Style" w:hAnsi="Bookman Old Style"/>
          <w:szCs w:val="24"/>
        </w:rPr>
        <w:t xml:space="preserve">. Benefits are </w:t>
      </w:r>
      <w:r w:rsidR="0028525C">
        <w:rPr>
          <w:rFonts w:ascii="Bookman Old Style" w:hAnsi="Bookman Old Style"/>
          <w:b/>
          <w:szCs w:val="24"/>
        </w:rPr>
        <w:t>ALLOWED</w:t>
      </w:r>
      <w:r w:rsidRPr="00E663B4">
        <w:rPr>
          <w:rFonts w:ascii="Bookman Old Style" w:hAnsi="Bookman Old Style"/>
          <w:szCs w:val="24"/>
        </w:rPr>
        <w:t xml:space="preserve"> for the week ending </w:t>
      </w:r>
      <w:r w:rsidR="0028525C">
        <w:rPr>
          <w:rFonts w:ascii="Bookman Old Style" w:hAnsi="Bookman Old Style"/>
          <w:szCs w:val="24"/>
        </w:rPr>
        <w:t>June 4, 2022</w:t>
      </w:r>
      <w:r>
        <w:rPr>
          <w:rFonts w:ascii="Bookman Old Style" w:hAnsi="Bookman Old Style"/>
          <w:szCs w:val="24"/>
        </w:rPr>
        <w:t>, if the claimant is otherwise eligible</w:t>
      </w:r>
      <w:r w:rsidRPr="00E663B4">
        <w:rPr>
          <w:rFonts w:ascii="Bookman Old Style" w:hAnsi="Bookman Old Style"/>
          <w:szCs w:val="24"/>
        </w:rPr>
        <w:t>.</w:t>
      </w:r>
    </w:p>
    <w:p w14:paraId="1636F982" w14:textId="608389CC" w:rsidR="008D55FB" w:rsidRDefault="008D55FB" w:rsidP="008D55FB">
      <w:pPr>
        <w:rPr>
          <w:rFonts w:ascii="Bookman Old Style" w:hAnsi="Bookman Old Style"/>
          <w:szCs w:val="24"/>
        </w:rPr>
      </w:pPr>
      <w:r>
        <w:rPr>
          <w:rFonts w:ascii="Bookman Old Style" w:hAnsi="Bookman Old Style"/>
          <w:szCs w:val="24"/>
        </w:rPr>
        <w:t xml:space="preserve"> </w:t>
      </w:r>
      <w:r w:rsidR="0028525C">
        <w:rPr>
          <w:rFonts w:ascii="Bookman Old Style" w:hAnsi="Bookman Old Style"/>
          <w:szCs w:val="24"/>
        </w:rPr>
        <w:t xml:space="preserve">Benefits remain </w:t>
      </w:r>
      <w:r w:rsidR="0028525C" w:rsidRPr="0028525C">
        <w:rPr>
          <w:rFonts w:ascii="Bookman Old Style" w:hAnsi="Bookman Old Style"/>
          <w:b/>
          <w:bCs/>
          <w:szCs w:val="24"/>
        </w:rPr>
        <w:t>DENIED</w:t>
      </w:r>
      <w:r w:rsidR="0028525C">
        <w:rPr>
          <w:rFonts w:ascii="Bookman Old Style" w:hAnsi="Bookman Old Style"/>
          <w:szCs w:val="24"/>
        </w:rPr>
        <w:t xml:space="preserve"> for the week ending May 28, 2022.</w:t>
      </w:r>
    </w:p>
    <w:p w14:paraId="560EB516" w14:textId="77777777" w:rsidR="005A281D" w:rsidRPr="008D55FB" w:rsidRDefault="005A281D" w:rsidP="008D55FB">
      <w:pPr>
        <w:tabs>
          <w:tab w:val="left" w:pos="-1440"/>
          <w:tab w:val="left" w:pos="-720"/>
        </w:tabs>
        <w:rPr>
          <w:rFonts w:ascii="Bookman Old Style" w:hAnsi="Bookman Old Style"/>
          <w:szCs w:val="24"/>
        </w:rPr>
      </w:pPr>
    </w:p>
    <w:p w14:paraId="0D45E410"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APPEAL RIGHTS</w:t>
      </w:r>
    </w:p>
    <w:p w14:paraId="4D4AEFD6" w14:textId="77777777" w:rsidR="005A281D" w:rsidRPr="008D55FB" w:rsidRDefault="005A281D" w:rsidP="008D55FB">
      <w:pPr>
        <w:tabs>
          <w:tab w:val="left" w:pos="-1440"/>
          <w:tab w:val="left" w:pos="-720"/>
        </w:tabs>
        <w:rPr>
          <w:rFonts w:ascii="Bookman Old Style" w:hAnsi="Bookman Old Style"/>
          <w:szCs w:val="24"/>
        </w:rPr>
      </w:pPr>
    </w:p>
    <w:p w14:paraId="4EDFBD28" w14:textId="77777777" w:rsidR="008D55FB" w:rsidRPr="006364B5"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8688E41" w14:textId="77777777" w:rsidR="005A281D" w:rsidRPr="008D55FB" w:rsidRDefault="005A281D" w:rsidP="008D55FB">
      <w:pPr>
        <w:tabs>
          <w:tab w:val="left" w:pos="-1440"/>
          <w:tab w:val="left" w:pos="-720"/>
        </w:tabs>
        <w:rPr>
          <w:rFonts w:ascii="Bookman Old Style" w:hAnsi="Bookman Old Style"/>
          <w:szCs w:val="24"/>
        </w:rPr>
      </w:pPr>
    </w:p>
    <w:p w14:paraId="0237D251" w14:textId="77777777" w:rsidR="00FC2E41"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28525C">
        <w:rPr>
          <w:rFonts w:ascii="Bookman Old Style" w:hAnsi="Bookman Old Style"/>
          <w:szCs w:val="24"/>
        </w:rPr>
        <w:t>August 23, 2022</w:t>
      </w:r>
      <w:r w:rsidR="005A281D" w:rsidRPr="008D55FB">
        <w:rPr>
          <w:rFonts w:ascii="Bookman Old Style" w:hAnsi="Bookman Old Style"/>
          <w:szCs w:val="24"/>
        </w:rPr>
        <w:t>.</w:t>
      </w:r>
      <w:r w:rsidR="007A58C9" w:rsidRPr="008D55FB">
        <w:rPr>
          <w:rFonts w:ascii="Bookman Old Style" w:hAnsi="Bookman Old Style"/>
          <w:szCs w:val="24"/>
        </w:rPr>
        <w:tab/>
      </w:r>
    </w:p>
    <w:p w14:paraId="21E29D13" w14:textId="07091358"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4E02D202" w14:textId="77777777" w:rsidR="00B91349" w:rsidRPr="008D55FB" w:rsidRDefault="00B91349" w:rsidP="008D55FB">
      <w:pPr>
        <w:tabs>
          <w:tab w:val="left" w:pos="-1440"/>
          <w:tab w:val="left" w:pos="-720"/>
        </w:tabs>
        <w:rPr>
          <w:rFonts w:ascii="Bookman Old Style" w:hAnsi="Bookman Old Style"/>
          <w:szCs w:val="24"/>
        </w:rPr>
      </w:pPr>
    </w:p>
    <w:p w14:paraId="66DC7030" w14:textId="5DE96114" w:rsidR="00774034"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28525C">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sectPr w:rsidR="00774034" w:rsidRPr="008D55FB">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1F5F" w14:textId="77777777" w:rsidR="00FB703B" w:rsidRDefault="00FB703B">
      <w:pPr>
        <w:widowControl/>
        <w:spacing w:line="20" w:lineRule="exact"/>
      </w:pPr>
    </w:p>
  </w:endnote>
  <w:endnote w:type="continuationSeparator" w:id="0">
    <w:p w14:paraId="0C22A66B" w14:textId="77777777" w:rsidR="00FB703B" w:rsidRDefault="00FB703B">
      <w:r>
        <w:t xml:space="preserve"> </w:t>
      </w:r>
    </w:p>
  </w:endnote>
  <w:endnote w:type="continuationNotice" w:id="1">
    <w:p w14:paraId="2ECA4348" w14:textId="77777777" w:rsidR="00FB703B" w:rsidRDefault="00FB70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297F" w14:textId="77777777" w:rsidR="00FB703B" w:rsidRDefault="00FB703B">
      <w:r>
        <w:separator/>
      </w:r>
    </w:p>
  </w:footnote>
  <w:footnote w:type="continuationSeparator" w:id="0">
    <w:p w14:paraId="30DC3874" w14:textId="77777777" w:rsidR="00FB703B" w:rsidRDefault="00FB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41E1" w14:textId="77A1727F"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74278C">
      <w:rPr>
        <w:rFonts w:ascii="Bookman Old Style" w:hAnsi="Bookman Old Style"/>
      </w:rPr>
      <w:t>22 0611</w:t>
    </w:r>
  </w:p>
  <w:p w14:paraId="3CD94F8C"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77CD7C9B"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226234928">
    <w:abstractNumId w:val="6"/>
  </w:num>
  <w:num w:numId="2" w16cid:durableId="1670332283">
    <w:abstractNumId w:val="10"/>
  </w:num>
  <w:num w:numId="3" w16cid:durableId="369498942">
    <w:abstractNumId w:val="0"/>
  </w:num>
  <w:num w:numId="4" w16cid:durableId="1417510527">
    <w:abstractNumId w:val="2"/>
  </w:num>
  <w:num w:numId="5" w16cid:durableId="653223449">
    <w:abstractNumId w:val="11"/>
  </w:num>
  <w:num w:numId="6" w16cid:durableId="607010962">
    <w:abstractNumId w:val="4"/>
  </w:num>
  <w:num w:numId="7" w16cid:durableId="1955283157">
    <w:abstractNumId w:val="9"/>
  </w:num>
  <w:num w:numId="8" w16cid:durableId="1899852172">
    <w:abstractNumId w:val="1"/>
  </w:num>
  <w:num w:numId="9" w16cid:durableId="1229456637">
    <w:abstractNumId w:val="8"/>
  </w:num>
  <w:num w:numId="10" w16cid:durableId="497236253">
    <w:abstractNumId w:val="3"/>
  </w:num>
  <w:num w:numId="11" w16cid:durableId="1050958513">
    <w:abstractNumId w:val="5"/>
  </w:num>
  <w:num w:numId="12" w16cid:durableId="1916933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3B"/>
    <w:rsid w:val="000075FA"/>
    <w:rsid w:val="00043A6F"/>
    <w:rsid w:val="00083DB4"/>
    <w:rsid w:val="000D3B41"/>
    <w:rsid w:val="000F5712"/>
    <w:rsid w:val="00105365"/>
    <w:rsid w:val="0014088C"/>
    <w:rsid w:val="00172486"/>
    <w:rsid w:val="001B4C99"/>
    <w:rsid w:val="00240C1E"/>
    <w:rsid w:val="0028525C"/>
    <w:rsid w:val="002A3C37"/>
    <w:rsid w:val="002C42D3"/>
    <w:rsid w:val="002D5A94"/>
    <w:rsid w:val="0032257B"/>
    <w:rsid w:val="00344FD9"/>
    <w:rsid w:val="0035283E"/>
    <w:rsid w:val="00382877"/>
    <w:rsid w:val="00383A18"/>
    <w:rsid w:val="00396146"/>
    <w:rsid w:val="003B655A"/>
    <w:rsid w:val="003D5F33"/>
    <w:rsid w:val="00470A5B"/>
    <w:rsid w:val="004E768F"/>
    <w:rsid w:val="004F13A3"/>
    <w:rsid w:val="00555042"/>
    <w:rsid w:val="00582329"/>
    <w:rsid w:val="005A281D"/>
    <w:rsid w:val="005E6526"/>
    <w:rsid w:val="006D0CF8"/>
    <w:rsid w:val="007062F0"/>
    <w:rsid w:val="00712875"/>
    <w:rsid w:val="0074278C"/>
    <w:rsid w:val="0076325B"/>
    <w:rsid w:val="00774034"/>
    <w:rsid w:val="00796DE5"/>
    <w:rsid w:val="007A58C9"/>
    <w:rsid w:val="007D4327"/>
    <w:rsid w:val="00814E0A"/>
    <w:rsid w:val="008B1CA2"/>
    <w:rsid w:val="008D55FB"/>
    <w:rsid w:val="008E40DF"/>
    <w:rsid w:val="00907F46"/>
    <w:rsid w:val="00950FC4"/>
    <w:rsid w:val="009743B7"/>
    <w:rsid w:val="009E78C1"/>
    <w:rsid w:val="009F3AC5"/>
    <w:rsid w:val="00A432FD"/>
    <w:rsid w:val="00A76C20"/>
    <w:rsid w:val="00AF72CD"/>
    <w:rsid w:val="00B317D0"/>
    <w:rsid w:val="00B91349"/>
    <w:rsid w:val="00C47467"/>
    <w:rsid w:val="00D025D4"/>
    <w:rsid w:val="00D829CE"/>
    <w:rsid w:val="00D962E2"/>
    <w:rsid w:val="00DA4B59"/>
    <w:rsid w:val="00DA59C2"/>
    <w:rsid w:val="00DB58D8"/>
    <w:rsid w:val="00DD54FF"/>
    <w:rsid w:val="00E137D6"/>
    <w:rsid w:val="00E56F09"/>
    <w:rsid w:val="00EB2E39"/>
    <w:rsid w:val="00EB781A"/>
    <w:rsid w:val="00EE1C29"/>
    <w:rsid w:val="00F8637C"/>
    <w:rsid w:val="00FB703B"/>
    <w:rsid w:val="00FC2E41"/>
    <w:rsid w:val="00FD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0296E01"/>
  <w15:chartTrackingRefBased/>
  <w15:docId w15:val="{787A9E94-F603-4CE4-BA63-45B200AA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4</TotalTime>
  <Pages>4</Pages>
  <Words>1413</Words>
  <Characters>7113</Characters>
  <Application>Microsoft Office Word</Application>
  <DocSecurity>0</DocSecurity>
  <Lines>182</Lines>
  <Paragraphs>61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2022-08-23T23:32:00Z</dcterms:created>
  <dcterms:modified xsi:type="dcterms:W3CDTF">2022-08-23T23:32:00Z</dcterms:modified>
</cp:coreProperties>
</file>