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0904" w14:textId="61413F53" w:rsidR="00EB0E9D" w:rsidRPr="00D82DF6" w:rsidRDefault="002908B5"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drawing>
          <wp:anchor distT="0" distB="0" distL="114300" distR="114300" simplePos="0" relativeHeight="251657728" behindDoc="1" locked="0" layoutInCell="1" allowOverlap="1" wp14:anchorId="3B2891AA" wp14:editId="27577571">
            <wp:simplePos x="0" y="0"/>
            <wp:positionH relativeFrom="column">
              <wp:posOffset>-744220</wp:posOffset>
            </wp:positionH>
            <wp:positionV relativeFrom="paragraph">
              <wp:posOffset>-266065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563C8EDB"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C414E6F"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06AE13A"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F4F2CEF"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B7BB5DF"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3FD1F2D"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10A1E229" w14:textId="77777777" w:rsidR="00EB0E9D" w:rsidRPr="00D82DF6" w:rsidRDefault="00EB0E9D" w:rsidP="00D82DF6">
      <w:pPr>
        <w:widowControl/>
        <w:tabs>
          <w:tab w:val="left" w:pos="-720"/>
        </w:tabs>
        <w:suppressAutoHyphens/>
        <w:rPr>
          <w:rFonts w:ascii="Bookman Old Style" w:hAnsi="Bookman Old Style"/>
          <w:szCs w:val="24"/>
        </w:rPr>
      </w:pPr>
    </w:p>
    <w:p w14:paraId="2D6DE615"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6C208D64" w14:textId="77777777" w:rsidR="005A281D" w:rsidRPr="00D82DF6" w:rsidRDefault="005A281D" w:rsidP="00D82DF6">
      <w:pPr>
        <w:widowControl/>
        <w:tabs>
          <w:tab w:val="left" w:pos="-720"/>
        </w:tabs>
        <w:suppressAutoHyphens/>
        <w:rPr>
          <w:rFonts w:ascii="Bookman Old Style" w:hAnsi="Bookman Old Style"/>
          <w:szCs w:val="24"/>
        </w:rPr>
      </w:pPr>
    </w:p>
    <w:p w14:paraId="37DD2665" w14:textId="6D968F12"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CE16C6">
        <w:rPr>
          <w:rFonts w:ascii="Bookman Old Style" w:hAnsi="Bookman Old Style"/>
          <w:szCs w:val="24"/>
        </w:rPr>
        <w:t>22 0945</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2F2ED0">
        <w:rPr>
          <w:rFonts w:ascii="Bookman Old Style" w:hAnsi="Bookman Old Style"/>
          <w:szCs w:val="24"/>
        </w:rPr>
        <w:t>22 0945</w:t>
      </w:r>
    </w:p>
    <w:p w14:paraId="3A16CE47"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17F44E9D"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1278A831"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CC7BC3D" w14:textId="293DA44E" w:rsidR="002F2ED0" w:rsidRPr="002F2ED0" w:rsidRDefault="002F2ED0" w:rsidP="002F2ED0">
      <w:pPr>
        <w:widowControl/>
        <w:tabs>
          <w:tab w:val="left" w:pos="-1440"/>
          <w:tab w:val="left" w:pos="-720"/>
          <w:tab w:val="left" w:pos="0"/>
          <w:tab w:val="left" w:pos="5760"/>
        </w:tabs>
        <w:suppressAutoHyphens/>
        <w:ind w:right="-360"/>
        <w:rPr>
          <w:rFonts w:ascii="Bookman Old Style" w:hAnsi="Bookman Old Style"/>
          <w:szCs w:val="24"/>
        </w:rPr>
      </w:pPr>
      <w:r w:rsidRPr="002F2ED0">
        <w:rPr>
          <w:rFonts w:ascii="Bookman Old Style" w:hAnsi="Bookman Old Style"/>
          <w:szCs w:val="24"/>
        </w:rPr>
        <w:t>JESSICA WASKA</w:t>
      </w:r>
      <w:r>
        <w:rPr>
          <w:rFonts w:ascii="Bookman Old Style" w:hAnsi="Bookman Old Style"/>
          <w:szCs w:val="24"/>
        </w:rPr>
        <w:tab/>
      </w:r>
      <w:r w:rsidRPr="002F2ED0">
        <w:rPr>
          <w:rFonts w:ascii="Bookman Old Style" w:hAnsi="Bookman Old Style"/>
          <w:szCs w:val="24"/>
        </w:rPr>
        <w:t>NORTHERN AIR CARGO INC</w:t>
      </w:r>
    </w:p>
    <w:p w14:paraId="58D6702D" w14:textId="1D21B82A"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1A2F23C" w14:textId="5333AC81" w:rsidR="002908B5" w:rsidRDefault="002908B5" w:rsidP="00D82DF6">
      <w:pPr>
        <w:widowControl/>
        <w:tabs>
          <w:tab w:val="left" w:pos="-1440"/>
          <w:tab w:val="left" w:pos="-720"/>
          <w:tab w:val="left" w:pos="0"/>
          <w:tab w:val="left" w:pos="5760"/>
        </w:tabs>
        <w:suppressAutoHyphens/>
        <w:ind w:right="-360"/>
        <w:rPr>
          <w:rFonts w:ascii="Bookman Old Style" w:hAnsi="Bookman Old Style"/>
          <w:szCs w:val="24"/>
        </w:rPr>
      </w:pPr>
    </w:p>
    <w:p w14:paraId="006DC05C" w14:textId="77777777" w:rsidR="002908B5" w:rsidRPr="00D82DF6" w:rsidRDefault="002908B5" w:rsidP="00D82DF6">
      <w:pPr>
        <w:widowControl/>
        <w:tabs>
          <w:tab w:val="left" w:pos="-1440"/>
          <w:tab w:val="left" w:pos="-720"/>
          <w:tab w:val="left" w:pos="0"/>
          <w:tab w:val="left" w:pos="5760"/>
        </w:tabs>
        <w:suppressAutoHyphens/>
        <w:ind w:right="-360"/>
        <w:rPr>
          <w:rFonts w:ascii="Bookman Old Style" w:hAnsi="Bookman Old Style"/>
          <w:szCs w:val="24"/>
        </w:rPr>
      </w:pPr>
    </w:p>
    <w:p w14:paraId="359A663C"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7F50D73F"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5B5E88B7" w14:textId="03AF0021" w:rsidR="00441439" w:rsidRPr="00D82DF6" w:rsidRDefault="002F2ED0"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Jessica Waska</w:t>
      </w:r>
      <w:r w:rsidR="00441439" w:rsidRPr="00D82DF6">
        <w:rPr>
          <w:rFonts w:ascii="Bookman Old Style" w:hAnsi="Bookman Old Style"/>
          <w:szCs w:val="24"/>
        </w:rPr>
        <w:tab/>
      </w:r>
      <w:r>
        <w:rPr>
          <w:rFonts w:ascii="Bookman Old Style" w:hAnsi="Bookman Old Style"/>
          <w:szCs w:val="24"/>
        </w:rPr>
        <w:t>Terry Stark</w:t>
      </w:r>
    </w:p>
    <w:p w14:paraId="44B1561E"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62418F3E"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08212F45" w14:textId="77777777" w:rsidR="00441439" w:rsidRPr="00D82DF6" w:rsidRDefault="00441439" w:rsidP="00D82DF6">
      <w:pPr>
        <w:tabs>
          <w:tab w:val="left" w:pos="-1440"/>
          <w:tab w:val="left" w:pos="-720"/>
        </w:tabs>
        <w:rPr>
          <w:rFonts w:ascii="Bookman Old Style" w:hAnsi="Bookman Old Style"/>
          <w:szCs w:val="24"/>
        </w:rPr>
      </w:pPr>
    </w:p>
    <w:p w14:paraId="7C1F1333" w14:textId="72CF360D"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2F2ED0">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2F2ED0">
        <w:rPr>
          <w:rFonts w:ascii="Bookman Old Style" w:hAnsi="Bookman Old Style"/>
          <w:snapToGrid/>
          <w:szCs w:val="24"/>
        </w:rPr>
        <w:t>November 3, 2022</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4F308104"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12D2491A" w14:textId="77777777" w:rsidR="00441439" w:rsidRPr="00D82DF6" w:rsidRDefault="00441439" w:rsidP="00D82DF6">
      <w:pPr>
        <w:tabs>
          <w:tab w:val="left" w:pos="-1440"/>
          <w:tab w:val="left" w:pos="-720"/>
        </w:tabs>
        <w:rPr>
          <w:rFonts w:ascii="Bookman Old Style" w:hAnsi="Bookman Old Style"/>
          <w:szCs w:val="24"/>
        </w:rPr>
      </w:pPr>
    </w:p>
    <w:p w14:paraId="66CA4141" w14:textId="5EA3988A" w:rsidR="00D82DF6"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2F2ED0">
        <w:rPr>
          <w:rFonts w:ascii="Bookman Old Style" w:hAnsi="Bookman Old Style"/>
          <w:snapToGrid/>
          <w:szCs w:val="24"/>
        </w:rPr>
        <w:t>April 26, 2022</w:t>
      </w:r>
      <w:r w:rsidRPr="00D82DF6">
        <w:rPr>
          <w:rFonts w:ascii="Bookman Old Style" w:hAnsi="Bookman Old Style"/>
          <w:snapToGrid/>
          <w:szCs w:val="24"/>
        </w:rPr>
        <w:t xml:space="preserve">. </w:t>
      </w:r>
      <w:r w:rsidR="002F2ED0">
        <w:rPr>
          <w:rFonts w:ascii="Bookman Old Style" w:hAnsi="Bookman Old Style"/>
          <w:snapToGrid/>
          <w:szCs w:val="24"/>
        </w:rPr>
        <w:t>She</w:t>
      </w:r>
      <w:r w:rsidRPr="00D82DF6">
        <w:rPr>
          <w:rFonts w:ascii="Bookman Old Style" w:hAnsi="Bookman Old Style"/>
          <w:snapToGrid/>
          <w:szCs w:val="24"/>
        </w:rPr>
        <w:t xml:space="preserve"> last worked on </w:t>
      </w:r>
      <w:r w:rsidR="002F2ED0">
        <w:rPr>
          <w:rFonts w:ascii="Bookman Old Style" w:hAnsi="Bookman Old Style"/>
          <w:snapToGrid/>
          <w:szCs w:val="24"/>
        </w:rPr>
        <w:t>September 26, 2022</w:t>
      </w:r>
      <w:r w:rsidRPr="00D82DF6">
        <w:rPr>
          <w:rFonts w:ascii="Bookman Old Style" w:hAnsi="Bookman Old Style"/>
          <w:snapToGrid/>
          <w:szCs w:val="24"/>
        </w:rPr>
        <w:t xml:space="preserve">. At that time, </w:t>
      </w:r>
      <w:r w:rsidR="002F2ED0">
        <w:rPr>
          <w:rFonts w:ascii="Bookman Old Style" w:hAnsi="Bookman Old Style"/>
          <w:snapToGrid/>
          <w:szCs w:val="24"/>
        </w:rPr>
        <w:t>she</w:t>
      </w:r>
      <w:r w:rsidRPr="00D82DF6">
        <w:rPr>
          <w:rFonts w:ascii="Bookman Old Style" w:hAnsi="Bookman Old Style"/>
          <w:snapToGrid/>
          <w:szCs w:val="24"/>
        </w:rPr>
        <w:t xml:space="preserve"> worked </w:t>
      </w:r>
      <w:r w:rsidR="002F2ED0">
        <w:rPr>
          <w:rFonts w:ascii="Bookman Old Style" w:hAnsi="Bookman Old Style"/>
          <w:snapToGrid/>
          <w:szCs w:val="24"/>
        </w:rPr>
        <w:t>full-time</w:t>
      </w:r>
      <w:r w:rsidRPr="00D82DF6">
        <w:rPr>
          <w:rFonts w:ascii="Bookman Old Style" w:hAnsi="Bookman Old Style"/>
          <w:snapToGrid/>
          <w:szCs w:val="24"/>
        </w:rPr>
        <w:t xml:space="preserve"> as a </w:t>
      </w:r>
      <w:r w:rsidR="002F2ED0">
        <w:rPr>
          <w:rFonts w:ascii="Bookman Old Style" w:hAnsi="Bookman Old Style"/>
          <w:snapToGrid/>
          <w:szCs w:val="24"/>
        </w:rPr>
        <w:t>station agent in Bethel</w:t>
      </w:r>
      <w:r w:rsidRPr="00D82DF6">
        <w:rPr>
          <w:rFonts w:ascii="Bookman Old Style" w:hAnsi="Bookman Old Style"/>
          <w:snapToGrid/>
          <w:szCs w:val="24"/>
        </w:rPr>
        <w:t>.</w:t>
      </w:r>
    </w:p>
    <w:p w14:paraId="3BB508CF" w14:textId="06666FE9" w:rsidR="005121B1" w:rsidRDefault="002F2ED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lived in her father’s home with her two-year old daughter. The claimant’s </w:t>
      </w:r>
      <w:r w:rsidR="006B645A">
        <w:rPr>
          <w:rFonts w:ascii="Bookman Old Style" w:hAnsi="Bookman Old Style"/>
          <w:snapToGrid/>
          <w:szCs w:val="24"/>
        </w:rPr>
        <w:t xml:space="preserve">adult </w:t>
      </w:r>
      <w:r>
        <w:rPr>
          <w:rFonts w:ascii="Bookman Old Style" w:hAnsi="Bookman Old Style"/>
          <w:snapToGrid/>
          <w:szCs w:val="24"/>
        </w:rPr>
        <w:t xml:space="preserve">brother also lived in the home.  The claimant’s brother’s drinking escalated and he yelled, cursed and slammed things in the home when he drank, frightening the claimant’s daughter. </w:t>
      </w:r>
      <w:r w:rsidR="005121B1">
        <w:rPr>
          <w:rFonts w:ascii="Bookman Old Style" w:hAnsi="Bookman Old Style"/>
          <w:snapToGrid/>
          <w:szCs w:val="24"/>
        </w:rPr>
        <w:t xml:space="preserve">The claimant’s father was unwilling to make his son leave the home. </w:t>
      </w:r>
      <w:r>
        <w:rPr>
          <w:rFonts w:ascii="Bookman Old Style" w:hAnsi="Bookman Old Style"/>
          <w:snapToGrid/>
          <w:szCs w:val="24"/>
        </w:rPr>
        <w:t xml:space="preserve">The claimant tried to find another place to live in Bethel but the rental market is very </w:t>
      </w:r>
      <w:r w:rsidR="006B645A">
        <w:rPr>
          <w:rFonts w:ascii="Bookman Old Style" w:hAnsi="Bookman Old Style"/>
          <w:snapToGrid/>
          <w:szCs w:val="24"/>
        </w:rPr>
        <w:t>difficult</w:t>
      </w:r>
      <w:r>
        <w:rPr>
          <w:rFonts w:ascii="Bookman Old Style" w:hAnsi="Bookman Old Style"/>
          <w:snapToGrid/>
          <w:szCs w:val="24"/>
        </w:rPr>
        <w:t xml:space="preserve"> and the claimant did not find a place in a year of looking at local online housing information groups. </w:t>
      </w:r>
    </w:p>
    <w:p w14:paraId="451FDA7F" w14:textId="3CA27E1E" w:rsidR="002F2ED0" w:rsidRDefault="002F2ED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was notified around September 21, 2022 that an apartment had become available for her in Anchorage from an application she had submitted a year earlier. The claimant advised the employer that she was leaving the work effective October 30, 2022 to relocate on October 5, 2022.  The claimant was then advised she was required to move in by September 30, 2022 or she would lose the apartment. The claimant</w:t>
      </w:r>
      <w:r w:rsidR="006B645A">
        <w:rPr>
          <w:rFonts w:ascii="Bookman Old Style" w:hAnsi="Bookman Old Style"/>
          <w:snapToGrid/>
          <w:szCs w:val="24"/>
        </w:rPr>
        <w:t xml:space="preserve"> </w:t>
      </w:r>
      <w:r>
        <w:rPr>
          <w:rFonts w:ascii="Bookman Old Style" w:hAnsi="Bookman Old Style"/>
          <w:snapToGrid/>
          <w:szCs w:val="24"/>
        </w:rPr>
        <w:t>told the employer September 26, 2022 would be her last day so she could be ready to move on September 30, 2022.</w:t>
      </w:r>
    </w:p>
    <w:p w14:paraId="76A3DB5F" w14:textId="5F125029" w:rsidR="002F2ED0" w:rsidRPr="00D82DF6" w:rsidRDefault="002F2ED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The claimant did not request a transfer to the employer’s Anchorage facility because she was soon </w:t>
      </w:r>
      <w:r w:rsidR="006B645A">
        <w:rPr>
          <w:rFonts w:ascii="Bookman Old Style" w:hAnsi="Bookman Old Style"/>
          <w:snapToGrid/>
          <w:szCs w:val="24"/>
        </w:rPr>
        <w:t xml:space="preserve">due </w:t>
      </w:r>
      <w:r>
        <w:rPr>
          <w:rFonts w:ascii="Bookman Old Style" w:hAnsi="Bookman Old Style"/>
          <w:snapToGrid/>
          <w:szCs w:val="24"/>
        </w:rPr>
        <w:t xml:space="preserve">to have </w:t>
      </w:r>
      <w:r w:rsidR="006B645A">
        <w:rPr>
          <w:rFonts w:ascii="Bookman Old Style" w:hAnsi="Bookman Old Style"/>
          <w:snapToGrid/>
          <w:szCs w:val="24"/>
        </w:rPr>
        <w:t>her second child</w:t>
      </w:r>
      <w:r>
        <w:rPr>
          <w:rFonts w:ascii="Bookman Old Style" w:hAnsi="Bookman Old Style"/>
          <w:snapToGrid/>
          <w:szCs w:val="24"/>
        </w:rPr>
        <w:t xml:space="preserve"> and she had no childcare </w:t>
      </w:r>
      <w:r w:rsidR="005121B1">
        <w:rPr>
          <w:rFonts w:ascii="Bookman Old Style" w:hAnsi="Bookman Old Style"/>
          <w:snapToGrid/>
          <w:szCs w:val="24"/>
        </w:rPr>
        <w:t>arranged</w:t>
      </w:r>
      <w:r>
        <w:rPr>
          <w:rFonts w:ascii="Bookman Old Style" w:hAnsi="Bookman Old Style"/>
          <w:snapToGrid/>
          <w:szCs w:val="24"/>
        </w:rPr>
        <w:t xml:space="preserve"> for her children in Anchorage.  </w:t>
      </w:r>
      <w:r w:rsidR="006B645A">
        <w:rPr>
          <w:rFonts w:ascii="Bookman Old Style" w:hAnsi="Bookman Old Style"/>
          <w:snapToGrid/>
          <w:szCs w:val="24"/>
        </w:rPr>
        <w:t>The claimant does not expect to return to work until her sister comes to stay with her, which had not yet happened at the time of the hearing</w:t>
      </w:r>
      <w:r w:rsidR="008F11BE">
        <w:rPr>
          <w:rFonts w:ascii="Bookman Old Style" w:hAnsi="Bookman Old Style"/>
          <w:snapToGrid/>
          <w:szCs w:val="24"/>
        </w:rPr>
        <w:t xml:space="preserve">, although </w:t>
      </w:r>
      <w:r w:rsidR="005121B1">
        <w:rPr>
          <w:rFonts w:ascii="Bookman Old Style" w:hAnsi="Bookman Old Style"/>
          <w:snapToGrid/>
          <w:szCs w:val="24"/>
        </w:rPr>
        <w:t>the move</w:t>
      </w:r>
      <w:r w:rsidR="008F11BE">
        <w:rPr>
          <w:rFonts w:ascii="Bookman Old Style" w:hAnsi="Bookman Old Style"/>
          <w:snapToGrid/>
          <w:szCs w:val="24"/>
        </w:rPr>
        <w:t xml:space="preserve"> had been expected sooner.</w:t>
      </w:r>
      <w:r w:rsidR="006B645A">
        <w:rPr>
          <w:rFonts w:ascii="Bookman Old Style" w:hAnsi="Bookman Old Style"/>
          <w:snapToGrid/>
          <w:szCs w:val="24"/>
        </w:rPr>
        <w:t xml:space="preserve"> </w:t>
      </w:r>
    </w:p>
    <w:p w14:paraId="78365199"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56E54581" w14:textId="77777777" w:rsidR="005A281D" w:rsidRPr="00D82DF6" w:rsidRDefault="005A281D" w:rsidP="00D82DF6">
      <w:pPr>
        <w:tabs>
          <w:tab w:val="left" w:pos="-1440"/>
          <w:tab w:val="left" w:pos="-720"/>
        </w:tabs>
        <w:rPr>
          <w:rFonts w:ascii="Bookman Old Style" w:hAnsi="Bookman Old Style"/>
          <w:szCs w:val="24"/>
        </w:rPr>
      </w:pPr>
    </w:p>
    <w:p w14:paraId="34A8477F"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36CBA09D"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3CDD79D5" w14:textId="77777777" w:rsidR="003E7E91" w:rsidRPr="00D82DF6" w:rsidRDefault="003E7E91" w:rsidP="0012799D">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1797AF35"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31293B07" w14:textId="77777777" w:rsidR="003E7E91" w:rsidRPr="00D82DF6" w:rsidRDefault="003E7E91" w:rsidP="00D82DF6">
      <w:pPr>
        <w:tabs>
          <w:tab w:val="left" w:pos="-1440"/>
          <w:tab w:val="left" w:pos="-720"/>
        </w:tabs>
        <w:rPr>
          <w:rFonts w:ascii="Bookman Old Style" w:hAnsi="Bookman Old Style"/>
          <w:szCs w:val="24"/>
        </w:rPr>
      </w:pPr>
    </w:p>
    <w:p w14:paraId="15CA4CEB"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0CF590E4"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43C4332D"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58EC0F9A" w14:textId="77777777" w:rsidR="003E7E91" w:rsidRPr="00D82DF6" w:rsidRDefault="003E7E91" w:rsidP="0012799D">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731F6102"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15D9704E"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51B62D70"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54F9F801"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14AC21CC"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2A994403"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54D2E3B5"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39766E92"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14:paraId="0F7CAC63"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14:paraId="3CEE012C"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11AFB919"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1D5CABD5"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0738C341" w14:textId="77777777" w:rsidR="003E7E91" w:rsidRPr="00D82DF6" w:rsidRDefault="003E7E91" w:rsidP="00D82DF6">
      <w:pPr>
        <w:widowControl/>
        <w:autoSpaceDE w:val="0"/>
        <w:autoSpaceDN w:val="0"/>
        <w:adjustRightInd w:val="0"/>
        <w:rPr>
          <w:rFonts w:ascii="Bookman Old Style" w:hAnsi="Bookman Old Style"/>
          <w:snapToGrid/>
          <w:szCs w:val="24"/>
        </w:rPr>
      </w:pPr>
    </w:p>
    <w:p w14:paraId="27A742EC"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56BF14F3"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7B939779" w14:textId="77777777" w:rsidR="0080245E" w:rsidRPr="00D82DF6" w:rsidRDefault="0080245E" w:rsidP="00D82DF6">
      <w:pPr>
        <w:rPr>
          <w:rFonts w:ascii="Bookman Old Style" w:hAnsi="Bookman Old Style"/>
          <w:szCs w:val="24"/>
        </w:rPr>
      </w:pPr>
    </w:p>
    <w:p w14:paraId="6826FE0E"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3AED5E17" w14:textId="77777777" w:rsidR="00441439" w:rsidRPr="00D82DF6" w:rsidRDefault="00441439" w:rsidP="00D82DF6">
      <w:pPr>
        <w:rPr>
          <w:rFonts w:ascii="Bookman Old Style" w:hAnsi="Bookman Old Style"/>
          <w:szCs w:val="24"/>
        </w:rPr>
      </w:pPr>
    </w:p>
    <w:p w14:paraId="3F3F6DA0" w14:textId="745EA12B" w:rsidR="00441439" w:rsidRDefault="006B645A" w:rsidP="00D82DF6">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quit </w:t>
      </w:r>
      <w:r w:rsidR="005121B1">
        <w:rPr>
          <w:rFonts w:ascii="Bookman Old Style" w:hAnsi="Bookman Old Style"/>
          <w:spacing w:val="-3"/>
          <w:szCs w:val="24"/>
        </w:rPr>
        <w:t xml:space="preserve">suitable </w:t>
      </w:r>
      <w:r>
        <w:rPr>
          <w:rFonts w:ascii="Bookman Old Style" w:hAnsi="Bookman Old Style"/>
          <w:spacing w:val="-3"/>
          <w:szCs w:val="24"/>
        </w:rPr>
        <w:t>work to relocate to Anchorage because an apartment became available</w:t>
      </w:r>
      <w:r w:rsidR="005121B1">
        <w:rPr>
          <w:rFonts w:ascii="Bookman Old Style" w:hAnsi="Bookman Old Style"/>
          <w:spacing w:val="-3"/>
          <w:szCs w:val="24"/>
        </w:rPr>
        <w:t xml:space="preserve"> there</w:t>
      </w:r>
      <w:r>
        <w:rPr>
          <w:rFonts w:ascii="Bookman Old Style" w:hAnsi="Bookman Old Style"/>
          <w:spacing w:val="-3"/>
          <w:szCs w:val="24"/>
        </w:rPr>
        <w:t xml:space="preserve"> for her</w:t>
      </w:r>
      <w:r w:rsidR="005121B1">
        <w:rPr>
          <w:rFonts w:ascii="Bookman Old Style" w:hAnsi="Bookman Old Style"/>
          <w:spacing w:val="-3"/>
          <w:szCs w:val="24"/>
        </w:rPr>
        <w:t xml:space="preserve"> and she wanted to leave her father’s residence where her brother behaved violently</w:t>
      </w:r>
      <w:r>
        <w:rPr>
          <w:rFonts w:ascii="Bookman Old Style" w:hAnsi="Bookman Old Style"/>
          <w:spacing w:val="-3"/>
          <w:szCs w:val="24"/>
        </w:rPr>
        <w:t xml:space="preserve">. </w:t>
      </w:r>
    </w:p>
    <w:p w14:paraId="5883497F" w14:textId="3FA782C6" w:rsidR="006B645A" w:rsidRDefault="006B645A" w:rsidP="00D82DF6">
      <w:pPr>
        <w:suppressAutoHyphens/>
        <w:rPr>
          <w:rFonts w:ascii="Bookman Old Style" w:hAnsi="Bookman Old Style"/>
          <w:spacing w:val="-3"/>
          <w:szCs w:val="24"/>
        </w:rPr>
      </w:pPr>
    </w:p>
    <w:p w14:paraId="1850C684" w14:textId="22E00401" w:rsidR="006B645A" w:rsidRDefault="006B645A" w:rsidP="00D82DF6">
      <w:pPr>
        <w:suppressAutoHyphens/>
        <w:rPr>
          <w:rFonts w:ascii="Bookman Old Style" w:hAnsi="Bookman Old Style"/>
          <w:spacing w:val="-3"/>
          <w:szCs w:val="24"/>
        </w:rPr>
      </w:pPr>
      <w:r>
        <w:rPr>
          <w:rFonts w:ascii="Bookman Old Style" w:hAnsi="Bookman Old Style"/>
          <w:spacing w:val="-3"/>
          <w:szCs w:val="24"/>
        </w:rPr>
        <w:t>Regulation 8 AAC 85.095</w:t>
      </w:r>
      <w:r w:rsidR="008F11BE">
        <w:rPr>
          <w:rFonts w:ascii="Bookman Old Style" w:hAnsi="Bookman Old Style"/>
          <w:spacing w:val="-3"/>
          <w:szCs w:val="24"/>
        </w:rPr>
        <w:t>(c) holds that an individual may have good cause to voluntarily leave work if they do so in order to protect themselves or their family member</w:t>
      </w:r>
      <w:r w:rsidR="00BF078C">
        <w:rPr>
          <w:rFonts w:ascii="Bookman Old Style" w:hAnsi="Bookman Old Style"/>
          <w:spacing w:val="-3"/>
          <w:szCs w:val="24"/>
        </w:rPr>
        <w:t>s</w:t>
      </w:r>
      <w:r w:rsidR="008F11BE">
        <w:rPr>
          <w:rFonts w:ascii="Bookman Old Style" w:hAnsi="Bookman Old Style"/>
          <w:spacing w:val="-3"/>
          <w:szCs w:val="24"/>
        </w:rPr>
        <w:t xml:space="preserve"> from harassment or violence. The claimant did leave work to relocate and remove herself, her daughter and her soon-to-be-born baby from a household with violent behavior.  However, the claimant did not pursue the reasonable alternative of requesting a transfer to the employer’s location in the area </w:t>
      </w:r>
      <w:r w:rsidR="005121B1">
        <w:rPr>
          <w:rFonts w:ascii="Bookman Old Style" w:hAnsi="Bookman Old Style"/>
          <w:spacing w:val="-3"/>
          <w:szCs w:val="24"/>
        </w:rPr>
        <w:t xml:space="preserve">to which </w:t>
      </w:r>
      <w:r w:rsidR="008F11BE">
        <w:rPr>
          <w:rFonts w:ascii="Bookman Old Style" w:hAnsi="Bookman Old Style"/>
          <w:spacing w:val="-3"/>
          <w:szCs w:val="24"/>
        </w:rPr>
        <w:t xml:space="preserve">she was moving.  </w:t>
      </w:r>
    </w:p>
    <w:p w14:paraId="6375722E" w14:textId="2BAA27F4" w:rsidR="008F11BE" w:rsidRDefault="008F11BE" w:rsidP="00D82DF6">
      <w:pPr>
        <w:suppressAutoHyphens/>
        <w:rPr>
          <w:rFonts w:ascii="Bookman Old Style" w:hAnsi="Bookman Old Style"/>
          <w:spacing w:val="-3"/>
          <w:szCs w:val="24"/>
        </w:rPr>
      </w:pPr>
    </w:p>
    <w:p w14:paraId="39CB7BEE" w14:textId="7789E2EB" w:rsidR="008F11BE" w:rsidRPr="008F11BE" w:rsidRDefault="008F11BE" w:rsidP="008F11BE">
      <w:pPr>
        <w:suppressAutoHyphens/>
        <w:ind w:left="720"/>
        <w:rPr>
          <w:rFonts w:ascii="Bookman Old Style" w:hAnsi="Bookman Old Style"/>
          <w:i/>
          <w:spacing w:val="-3"/>
          <w:szCs w:val="24"/>
        </w:rPr>
      </w:pPr>
      <w:r w:rsidRPr="008F11BE">
        <w:rPr>
          <w:rFonts w:ascii="Bookman Old Style" w:hAnsi="Bookman Old Style" w:cs="Arial"/>
          <w:i/>
          <w:spacing w:val="-3"/>
        </w:rPr>
        <w:t xml:space="preserve">It is a long standing holding of the Department that even if a claimant establishes good cause for leaving work, it must still be determined that the worker pursued reasonable alternatives in an effort to preserve the employment relationship. </w:t>
      </w:r>
      <w:r w:rsidRPr="008F11BE">
        <w:rPr>
          <w:rFonts w:ascii="Bookman Old Style" w:hAnsi="Bookman Old Style" w:cs="Arial"/>
          <w:i/>
          <w:spacing w:val="-3"/>
          <w:u w:val="single"/>
        </w:rPr>
        <w:t>Walsh</w:t>
      </w:r>
      <w:r w:rsidRPr="008F11BE">
        <w:rPr>
          <w:rFonts w:ascii="Bookman Old Style" w:hAnsi="Bookman Old Style" w:cs="Arial"/>
          <w:i/>
          <w:spacing w:val="-3"/>
        </w:rPr>
        <w:t>, Com</w:t>
      </w:r>
      <w:r>
        <w:rPr>
          <w:rFonts w:ascii="Bookman Old Style" w:hAnsi="Bookman Old Style" w:cs="Arial"/>
          <w:i/>
          <w:spacing w:val="-3"/>
        </w:rPr>
        <w:t>.</w:t>
      </w:r>
      <w:r w:rsidRPr="008F11BE">
        <w:rPr>
          <w:rFonts w:ascii="Bookman Old Style" w:hAnsi="Bookman Old Style" w:cs="Arial"/>
          <w:i/>
          <w:spacing w:val="-3"/>
        </w:rPr>
        <w:t xml:space="preserve"> Dec</w:t>
      </w:r>
      <w:r w:rsidR="005121B1">
        <w:rPr>
          <w:rFonts w:ascii="Bookman Old Style" w:hAnsi="Bookman Old Style" w:cs="Arial"/>
          <w:i/>
          <w:spacing w:val="-3"/>
        </w:rPr>
        <w:t>.</w:t>
      </w:r>
      <w:r w:rsidRPr="008F11BE">
        <w:rPr>
          <w:rFonts w:ascii="Bookman Old Style" w:hAnsi="Bookman Old Style" w:cs="Arial"/>
          <w:i/>
          <w:spacing w:val="-3"/>
        </w:rPr>
        <w:t xml:space="preserve"> 88H-UI-011,</w:t>
      </w:r>
      <w:r w:rsidR="005121B1">
        <w:rPr>
          <w:rFonts w:ascii="Bookman Old Style" w:hAnsi="Bookman Old Style" w:cs="Arial"/>
          <w:i/>
          <w:spacing w:val="-3"/>
        </w:rPr>
        <w:t xml:space="preserve"> </w:t>
      </w:r>
      <w:r w:rsidRPr="008F11BE">
        <w:rPr>
          <w:rFonts w:ascii="Bookman Old Style" w:hAnsi="Bookman Old Style" w:cs="Arial"/>
          <w:i/>
          <w:spacing w:val="-3"/>
        </w:rPr>
        <w:t>March 15, 1988.</w:t>
      </w:r>
    </w:p>
    <w:p w14:paraId="7F5D61B9" w14:textId="37D01419" w:rsidR="00441439" w:rsidRDefault="00441439" w:rsidP="00D82DF6">
      <w:pPr>
        <w:tabs>
          <w:tab w:val="left" w:pos="-1440"/>
          <w:tab w:val="left" w:pos="-720"/>
        </w:tabs>
        <w:rPr>
          <w:rFonts w:ascii="Bookman Old Style" w:hAnsi="Bookman Old Style"/>
          <w:szCs w:val="24"/>
        </w:rPr>
      </w:pPr>
    </w:p>
    <w:p w14:paraId="63127072" w14:textId="7C31827A" w:rsidR="005121B1" w:rsidRDefault="005121B1" w:rsidP="00D82DF6">
      <w:pPr>
        <w:tabs>
          <w:tab w:val="left" w:pos="-1440"/>
          <w:tab w:val="left" w:pos="-720"/>
        </w:tabs>
        <w:rPr>
          <w:rFonts w:ascii="Bookman Old Style" w:hAnsi="Bookman Old Style"/>
          <w:szCs w:val="24"/>
        </w:rPr>
      </w:pPr>
      <w:r>
        <w:rPr>
          <w:rFonts w:ascii="Bookman Old Style" w:hAnsi="Bookman Old Style"/>
          <w:szCs w:val="24"/>
        </w:rPr>
        <w:t xml:space="preserve">The claimant did not request a transfer because she did not have childcare arranged, although she did expect her sister to move in with her in the near future to provide childcare. It </w:t>
      </w:r>
      <w:r w:rsidR="008F11BE">
        <w:rPr>
          <w:rFonts w:ascii="Bookman Old Style" w:hAnsi="Bookman Old Style"/>
          <w:szCs w:val="24"/>
        </w:rPr>
        <w:t xml:space="preserve">would have been reasonable </w:t>
      </w:r>
      <w:r w:rsidR="00BF078C">
        <w:rPr>
          <w:rFonts w:ascii="Bookman Old Style" w:hAnsi="Bookman Old Style"/>
          <w:szCs w:val="24"/>
        </w:rPr>
        <w:t xml:space="preserve">and prudent </w:t>
      </w:r>
      <w:r w:rsidR="008F11BE">
        <w:rPr>
          <w:rFonts w:ascii="Bookman Old Style" w:hAnsi="Bookman Old Style"/>
          <w:szCs w:val="24"/>
        </w:rPr>
        <w:t xml:space="preserve">to </w:t>
      </w:r>
      <w:r w:rsidR="008F11BE">
        <w:rPr>
          <w:rFonts w:ascii="Bookman Old Style" w:hAnsi="Bookman Old Style"/>
          <w:szCs w:val="24"/>
        </w:rPr>
        <w:lastRenderedPageBreak/>
        <w:t>request a transfer to the new location and then attempt to get childcare arranged as quickly as possible</w:t>
      </w:r>
      <w:r>
        <w:rPr>
          <w:rFonts w:ascii="Bookman Old Style" w:hAnsi="Bookman Old Style"/>
          <w:szCs w:val="24"/>
        </w:rPr>
        <w:t xml:space="preserve">, in conjunction with maternity leave, in order to preserve the employment relationship. </w:t>
      </w:r>
    </w:p>
    <w:p w14:paraId="606026D4" w14:textId="77777777" w:rsidR="005121B1" w:rsidRDefault="005121B1" w:rsidP="00D82DF6">
      <w:pPr>
        <w:tabs>
          <w:tab w:val="left" w:pos="-1440"/>
          <w:tab w:val="left" w:pos="-720"/>
        </w:tabs>
        <w:rPr>
          <w:rFonts w:ascii="Bookman Old Style" w:hAnsi="Bookman Old Style"/>
          <w:szCs w:val="24"/>
        </w:rPr>
      </w:pPr>
    </w:p>
    <w:p w14:paraId="449FE550" w14:textId="5570B86E" w:rsidR="008F11BE" w:rsidRDefault="005121B1" w:rsidP="00D82DF6">
      <w:pPr>
        <w:tabs>
          <w:tab w:val="left" w:pos="-1440"/>
          <w:tab w:val="left" w:pos="-720"/>
        </w:tabs>
        <w:rPr>
          <w:rFonts w:ascii="Bookman Old Style" w:hAnsi="Bookman Old Style"/>
          <w:szCs w:val="24"/>
        </w:rPr>
      </w:pPr>
      <w:r>
        <w:rPr>
          <w:rFonts w:ascii="Bookman Old Style" w:hAnsi="Bookman Old Style"/>
          <w:szCs w:val="24"/>
        </w:rPr>
        <w:t xml:space="preserve">Considering the decision of the Commissioner of the Department of Labor and Workforce Development in </w:t>
      </w:r>
      <w:r w:rsidRPr="005121B1">
        <w:rPr>
          <w:rFonts w:ascii="Bookman Old Style" w:hAnsi="Bookman Old Style"/>
          <w:szCs w:val="24"/>
          <w:u w:val="single"/>
        </w:rPr>
        <w:t>Walsh</w:t>
      </w:r>
      <w:r>
        <w:rPr>
          <w:rFonts w:ascii="Bookman Old Style" w:hAnsi="Bookman Old Style"/>
          <w:szCs w:val="24"/>
        </w:rPr>
        <w:t xml:space="preserve">, and the claimant’s circumstances, the Tribunal cannot find that the claimant had good cause to voluntarily leave suitable work at the time she did.  The penalties of AS 23.20.379 are appropriate. </w:t>
      </w:r>
    </w:p>
    <w:p w14:paraId="2943F53E" w14:textId="77777777" w:rsidR="005121B1" w:rsidRPr="00D82DF6" w:rsidRDefault="005121B1" w:rsidP="00D82DF6">
      <w:pPr>
        <w:tabs>
          <w:tab w:val="left" w:pos="-1440"/>
          <w:tab w:val="left" w:pos="-720"/>
        </w:tabs>
        <w:rPr>
          <w:rFonts w:ascii="Bookman Old Style" w:hAnsi="Bookman Old Style"/>
          <w:szCs w:val="24"/>
        </w:rPr>
      </w:pPr>
    </w:p>
    <w:p w14:paraId="3C7AE4CD"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12937401" w14:textId="63BE8F2C" w:rsidR="00D82DF6" w:rsidRPr="00D82DF6" w:rsidRDefault="00D82DF6" w:rsidP="00D82DF6">
      <w:pPr>
        <w:tabs>
          <w:tab w:val="left" w:pos="-1440"/>
          <w:tab w:val="left" w:pos="-720"/>
        </w:tabs>
        <w:suppressAutoHyphens/>
        <w:ind w:right="-360"/>
        <w:rPr>
          <w:rFonts w:ascii="Bookman Old Style" w:hAnsi="Bookman Old Style"/>
          <w:szCs w:val="24"/>
        </w:rPr>
      </w:pPr>
    </w:p>
    <w:p w14:paraId="3DD605B5" w14:textId="1C0AE0E1"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5121B1">
        <w:rPr>
          <w:rFonts w:ascii="Bookman Old Style" w:hAnsi="Bookman Old Style"/>
          <w:szCs w:val="24"/>
        </w:rPr>
        <w:t>November 3, 2022</w:t>
      </w:r>
      <w:r w:rsidRPr="00D82DF6">
        <w:rPr>
          <w:rFonts w:ascii="Bookman Old Style" w:hAnsi="Bookman Old Style"/>
          <w:szCs w:val="24"/>
        </w:rPr>
        <w:t xml:space="preserve"> is </w:t>
      </w:r>
      <w:r w:rsidR="005121B1">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5121B1">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5121B1">
        <w:rPr>
          <w:rFonts w:ascii="Bookman Old Style" w:hAnsi="Bookman Old Style"/>
          <w:szCs w:val="24"/>
        </w:rPr>
        <w:t>October 8, 2022 through November 12, 2022</w:t>
      </w:r>
      <w:r w:rsidRPr="00D82DF6">
        <w:rPr>
          <w:rFonts w:ascii="Bookman Old Style" w:hAnsi="Bookman Old Style"/>
          <w:szCs w:val="24"/>
        </w:rPr>
        <w:t xml:space="preserve">. The three weeks </w:t>
      </w:r>
      <w:r w:rsidR="005121B1">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14:paraId="56A5C532" w14:textId="77777777" w:rsidR="00441439" w:rsidRPr="00D82DF6" w:rsidRDefault="00441439" w:rsidP="00D82DF6">
      <w:pPr>
        <w:tabs>
          <w:tab w:val="left" w:pos="-1440"/>
          <w:tab w:val="left" w:pos="-720"/>
        </w:tabs>
        <w:rPr>
          <w:rFonts w:ascii="Bookman Old Style" w:hAnsi="Bookman Old Style"/>
          <w:szCs w:val="24"/>
        </w:rPr>
      </w:pPr>
    </w:p>
    <w:p w14:paraId="308B0434"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602D0E17" w14:textId="77777777" w:rsidR="00441439" w:rsidRPr="00D82DF6" w:rsidRDefault="00441439" w:rsidP="00D82DF6">
      <w:pPr>
        <w:tabs>
          <w:tab w:val="left" w:pos="-1440"/>
          <w:tab w:val="left" w:pos="-720"/>
        </w:tabs>
        <w:rPr>
          <w:rFonts w:ascii="Bookman Old Style" w:hAnsi="Bookman Old Style"/>
          <w:szCs w:val="24"/>
        </w:rPr>
      </w:pPr>
    </w:p>
    <w:p w14:paraId="3B8261F8"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3F54A3A" w14:textId="77777777" w:rsidR="00441439" w:rsidRPr="00D82DF6" w:rsidRDefault="00441439" w:rsidP="00D82DF6">
      <w:pPr>
        <w:tabs>
          <w:tab w:val="left" w:pos="-1440"/>
          <w:tab w:val="left" w:pos="-720"/>
        </w:tabs>
        <w:rPr>
          <w:rFonts w:ascii="Bookman Old Style" w:hAnsi="Bookman Old Style"/>
          <w:szCs w:val="24"/>
        </w:rPr>
      </w:pPr>
    </w:p>
    <w:p w14:paraId="442D5276" w14:textId="58CED3D9"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BF078C">
        <w:rPr>
          <w:rFonts w:ascii="Bookman Old Style" w:hAnsi="Bookman Old Style"/>
          <w:szCs w:val="24"/>
        </w:rPr>
        <w:t>December 12, 2022</w:t>
      </w:r>
      <w:r w:rsidR="00441439" w:rsidRPr="00D82DF6">
        <w:rPr>
          <w:rFonts w:ascii="Bookman Old Style" w:hAnsi="Bookman Old Style"/>
          <w:szCs w:val="24"/>
        </w:rPr>
        <w:t>.</w:t>
      </w:r>
    </w:p>
    <w:p w14:paraId="19C145F9" w14:textId="77777777" w:rsidR="00441439" w:rsidRPr="00D82DF6" w:rsidRDefault="00441439" w:rsidP="00D82DF6">
      <w:pPr>
        <w:tabs>
          <w:tab w:val="left" w:pos="-1440"/>
          <w:tab w:val="left" w:pos="-720"/>
        </w:tabs>
        <w:rPr>
          <w:rFonts w:ascii="Bookman Old Style" w:hAnsi="Bookman Old Style"/>
          <w:szCs w:val="24"/>
        </w:rPr>
      </w:pPr>
    </w:p>
    <w:p w14:paraId="26A6116A"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4BF6CC93" w14:textId="77777777" w:rsidR="00441439" w:rsidRPr="00D82DF6" w:rsidRDefault="00441439" w:rsidP="00D82DF6">
      <w:pPr>
        <w:tabs>
          <w:tab w:val="left" w:pos="-1440"/>
          <w:tab w:val="left" w:pos="-720"/>
        </w:tabs>
        <w:rPr>
          <w:rFonts w:ascii="Bookman Old Style" w:hAnsi="Bookman Old Style"/>
          <w:szCs w:val="24"/>
        </w:rPr>
      </w:pPr>
    </w:p>
    <w:p w14:paraId="5612FEAA" w14:textId="77777777" w:rsidR="00441439" w:rsidRPr="00D82DF6" w:rsidRDefault="00441439" w:rsidP="00D82DF6">
      <w:pPr>
        <w:tabs>
          <w:tab w:val="left" w:pos="-1440"/>
          <w:tab w:val="left" w:pos="-720"/>
        </w:tabs>
        <w:rPr>
          <w:rFonts w:ascii="Bookman Old Style" w:hAnsi="Bookman Old Style"/>
          <w:szCs w:val="24"/>
        </w:rPr>
      </w:pPr>
    </w:p>
    <w:p w14:paraId="31C0A2BD" w14:textId="77777777" w:rsidR="00441439" w:rsidRPr="00D82DF6" w:rsidRDefault="00441439" w:rsidP="00D82DF6">
      <w:pPr>
        <w:tabs>
          <w:tab w:val="left" w:pos="-1440"/>
          <w:tab w:val="left" w:pos="-720"/>
        </w:tabs>
        <w:rPr>
          <w:rFonts w:ascii="Bookman Old Style" w:hAnsi="Bookman Old Style"/>
          <w:szCs w:val="24"/>
        </w:rPr>
      </w:pPr>
    </w:p>
    <w:p w14:paraId="4630047A" w14:textId="6E351B55"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BF078C">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6693" w14:textId="77777777" w:rsidR="00CE16C6" w:rsidRDefault="00CE16C6">
      <w:pPr>
        <w:widowControl/>
        <w:spacing w:line="20" w:lineRule="exact"/>
      </w:pPr>
    </w:p>
  </w:endnote>
  <w:endnote w:type="continuationSeparator" w:id="0">
    <w:p w14:paraId="486E9E75" w14:textId="77777777" w:rsidR="00CE16C6" w:rsidRDefault="00CE16C6">
      <w:r>
        <w:t xml:space="preserve"> </w:t>
      </w:r>
    </w:p>
  </w:endnote>
  <w:endnote w:type="continuationNotice" w:id="1">
    <w:p w14:paraId="645D7C0F" w14:textId="77777777" w:rsidR="00CE16C6" w:rsidRDefault="00CE16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FC54" w14:textId="77777777" w:rsidR="00CE16C6" w:rsidRDefault="00CE16C6">
      <w:r>
        <w:separator/>
      </w:r>
    </w:p>
  </w:footnote>
  <w:footnote w:type="continuationSeparator" w:id="0">
    <w:p w14:paraId="1D30663D" w14:textId="77777777" w:rsidR="00CE16C6" w:rsidRDefault="00CE1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CA9D" w14:textId="60B34B89"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6B645A">
      <w:rPr>
        <w:rFonts w:ascii="Bookman Old Style" w:hAnsi="Bookman Old Style"/>
      </w:rPr>
      <w:t>22 0945</w:t>
    </w:r>
  </w:p>
  <w:p w14:paraId="1B1C9C5D"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33A75F85"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C6"/>
    <w:rsid w:val="00003DC3"/>
    <w:rsid w:val="00026FBD"/>
    <w:rsid w:val="00027F9D"/>
    <w:rsid w:val="00086907"/>
    <w:rsid w:val="000D3B41"/>
    <w:rsid w:val="000D73C2"/>
    <w:rsid w:val="000F5712"/>
    <w:rsid w:val="0012799D"/>
    <w:rsid w:val="00145E88"/>
    <w:rsid w:val="00193EB9"/>
    <w:rsid w:val="001B73F6"/>
    <w:rsid w:val="002529B9"/>
    <w:rsid w:val="002908B5"/>
    <w:rsid w:val="002A3C37"/>
    <w:rsid w:val="002C42D3"/>
    <w:rsid w:val="002D5A94"/>
    <w:rsid w:val="002F2ED0"/>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121B1"/>
    <w:rsid w:val="005A281D"/>
    <w:rsid w:val="005A4355"/>
    <w:rsid w:val="005F1D92"/>
    <w:rsid w:val="00643AF0"/>
    <w:rsid w:val="00661D7B"/>
    <w:rsid w:val="006B645A"/>
    <w:rsid w:val="00765551"/>
    <w:rsid w:val="00774034"/>
    <w:rsid w:val="007C0440"/>
    <w:rsid w:val="007C774A"/>
    <w:rsid w:val="0080245E"/>
    <w:rsid w:val="008B1CA2"/>
    <w:rsid w:val="008B45DB"/>
    <w:rsid w:val="008F11BE"/>
    <w:rsid w:val="008F3C72"/>
    <w:rsid w:val="00931AA2"/>
    <w:rsid w:val="00932DE9"/>
    <w:rsid w:val="009639E3"/>
    <w:rsid w:val="00A51932"/>
    <w:rsid w:val="00A66D6A"/>
    <w:rsid w:val="00AA0015"/>
    <w:rsid w:val="00AD5C90"/>
    <w:rsid w:val="00B23E70"/>
    <w:rsid w:val="00B24371"/>
    <w:rsid w:val="00B554BF"/>
    <w:rsid w:val="00B85F9D"/>
    <w:rsid w:val="00BE4958"/>
    <w:rsid w:val="00BF078C"/>
    <w:rsid w:val="00C3767D"/>
    <w:rsid w:val="00C47467"/>
    <w:rsid w:val="00C734D5"/>
    <w:rsid w:val="00C81FB9"/>
    <w:rsid w:val="00CE16C6"/>
    <w:rsid w:val="00D025D4"/>
    <w:rsid w:val="00D829CE"/>
    <w:rsid w:val="00D82DF6"/>
    <w:rsid w:val="00DD54FF"/>
    <w:rsid w:val="00DF1DE2"/>
    <w:rsid w:val="00E20AA8"/>
    <w:rsid w:val="00EB0E9D"/>
    <w:rsid w:val="00EB2462"/>
    <w:rsid w:val="00EC3E1C"/>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D068879"/>
  <w15:chartTrackingRefBased/>
  <w15:docId w15:val="{DD10A3C7-6FEA-4826-9BA1-A6E0B9F6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2022-12-12T18:29:00Z</cp:lastPrinted>
  <dcterms:created xsi:type="dcterms:W3CDTF">2022-12-12T18:29:00Z</dcterms:created>
  <dcterms:modified xsi:type="dcterms:W3CDTF">2022-12-12T18:29:00Z</dcterms:modified>
</cp:coreProperties>
</file>