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B376" w14:textId="77777777"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419075BF" wp14:editId="5E01F07C">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6A6B7" w14:textId="77777777" w:rsidR="00445311" w:rsidRDefault="00445311" w:rsidP="00445311">
      <w:pPr>
        <w:pStyle w:val="Heading3"/>
        <w:widowControl/>
        <w:tabs>
          <w:tab w:val="center" w:pos="4680"/>
        </w:tabs>
        <w:suppressAutoHyphens/>
        <w:rPr>
          <w:rFonts w:ascii="Bookman Old Style" w:hAnsi="Bookman Old Style"/>
        </w:rPr>
      </w:pPr>
    </w:p>
    <w:p w14:paraId="55E673CD" w14:textId="77777777" w:rsidR="00445311" w:rsidRDefault="00445311" w:rsidP="00445311">
      <w:pPr>
        <w:pStyle w:val="Heading3"/>
        <w:widowControl/>
        <w:tabs>
          <w:tab w:val="center" w:pos="4680"/>
        </w:tabs>
        <w:suppressAutoHyphens/>
        <w:rPr>
          <w:rFonts w:ascii="Bookman Old Style" w:hAnsi="Bookman Old Style"/>
        </w:rPr>
      </w:pPr>
    </w:p>
    <w:p w14:paraId="04F55798" w14:textId="77777777" w:rsidR="00445311" w:rsidRDefault="00445311" w:rsidP="00445311">
      <w:pPr>
        <w:pStyle w:val="Heading3"/>
        <w:widowControl/>
        <w:tabs>
          <w:tab w:val="center" w:pos="4680"/>
        </w:tabs>
        <w:suppressAutoHyphens/>
        <w:rPr>
          <w:rFonts w:ascii="Bookman Old Style" w:hAnsi="Bookman Old Style"/>
        </w:rPr>
      </w:pPr>
    </w:p>
    <w:p w14:paraId="532E06B5" w14:textId="77777777" w:rsidR="00445311" w:rsidRDefault="00445311" w:rsidP="00445311">
      <w:pPr>
        <w:pStyle w:val="Heading3"/>
        <w:widowControl/>
        <w:tabs>
          <w:tab w:val="center" w:pos="4680"/>
        </w:tabs>
        <w:suppressAutoHyphens/>
        <w:rPr>
          <w:rFonts w:ascii="Bookman Old Style" w:hAnsi="Bookman Old Style"/>
        </w:rPr>
      </w:pPr>
    </w:p>
    <w:p w14:paraId="27C43934" w14:textId="77777777" w:rsidR="00445311" w:rsidRDefault="00445311" w:rsidP="00445311">
      <w:pPr>
        <w:pStyle w:val="Heading3"/>
        <w:widowControl/>
        <w:tabs>
          <w:tab w:val="center" w:pos="4680"/>
        </w:tabs>
        <w:suppressAutoHyphens/>
        <w:rPr>
          <w:rFonts w:ascii="Bookman Old Style" w:hAnsi="Bookman Old Style"/>
        </w:rPr>
      </w:pPr>
    </w:p>
    <w:p w14:paraId="2DD34580" w14:textId="77777777" w:rsidR="00445311" w:rsidRDefault="00445311" w:rsidP="00445311">
      <w:pPr>
        <w:pStyle w:val="Heading3"/>
        <w:widowControl/>
        <w:tabs>
          <w:tab w:val="center" w:pos="4680"/>
        </w:tabs>
        <w:suppressAutoHyphens/>
        <w:rPr>
          <w:rFonts w:ascii="Bookman Old Style" w:hAnsi="Bookman Old Style"/>
        </w:rPr>
      </w:pPr>
    </w:p>
    <w:p w14:paraId="1D1E0F87" w14:textId="77777777" w:rsidR="00445311" w:rsidRDefault="00445311" w:rsidP="00445311">
      <w:pPr>
        <w:widowControl/>
        <w:tabs>
          <w:tab w:val="left" w:pos="-720"/>
        </w:tabs>
        <w:suppressAutoHyphens/>
        <w:rPr>
          <w:rFonts w:ascii="Bookman Old Style" w:hAnsi="Bookman Old Style"/>
        </w:rPr>
      </w:pPr>
    </w:p>
    <w:p w14:paraId="25466139" w14:textId="77777777"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14:paraId="180C7D82" w14:textId="77777777" w:rsidR="005A281D" w:rsidRPr="00774034" w:rsidRDefault="005A281D">
      <w:pPr>
        <w:widowControl/>
        <w:tabs>
          <w:tab w:val="left" w:pos="-720"/>
        </w:tabs>
        <w:suppressAutoHyphens/>
        <w:rPr>
          <w:rFonts w:ascii="Bookman Old Style" w:hAnsi="Bookman Old Style"/>
        </w:rPr>
      </w:pPr>
    </w:p>
    <w:p w14:paraId="3237A7BD" w14:textId="05F290FD"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9B5C7E">
        <w:rPr>
          <w:rFonts w:ascii="Bookman Old Style" w:hAnsi="Bookman Old Style"/>
        </w:rPr>
        <w:t>23 0049</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9B5C7E">
        <w:rPr>
          <w:rFonts w:ascii="Bookman Old Style" w:hAnsi="Bookman Old Style"/>
        </w:rPr>
        <w:t>February 6, 2023</w:t>
      </w:r>
    </w:p>
    <w:p w14:paraId="1C2ACA64"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30A311CE" w14:textId="77777777"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14:paraId="7AEEDD81" w14:textId="517D889A" w:rsidR="005A281D" w:rsidRDefault="005A281D">
      <w:pPr>
        <w:widowControl/>
        <w:tabs>
          <w:tab w:val="left" w:pos="-1440"/>
          <w:tab w:val="left" w:pos="-720"/>
          <w:tab w:val="left" w:pos="0"/>
          <w:tab w:val="left" w:pos="5760"/>
        </w:tabs>
        <w:suppressAutoHyphens/>
        <w:ind w:right="-360"/>
        <w:rPr>
          <w:rFonts w:ascii="Bookman Old Style" w:hAnsi="Bookman Old Style"/>
        </w:rPr>
      </w:pPr>
    </w:p>
    <w:p w14:paraId="57EE6358" w14:textId="2E21D0E3" w:rsidR="009B5C7E" w:rsidRPr="00774034" w:rsidRDefault="009B5C7E">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GEORGE WOODIN</w:t>
      </w:r>
    </w:p>
    <w:p w14:paraId="4B2A664E" w14:textId="72957413" w:rsidR="009B5C7E" w:rsidRDefault="009B5C7E">
      <w:pPr>
        <w:widowControl/>
        <w:tabs>
          <w:tab w:val="left" w:pos="-1440"/>
          <w:tab w:val="left" w:pos="-720"/>
          <w:tab w:val="left" w:pos="0"/>
          <w:tab w:val="left" w:pos="5760"/>
        </w:tabs>
        <w:suppressAutoHyphens/>
        <w:ind w:right="-360"/>
        <w:rPr>
          <w:rFonts w:ascii="Bookman Old Style" w:hAnsi="Bookman Old Style"/>
        </w:rPr>
      </w:pPr>
    </w:p>
    <w:p w14:paraId="6A92E294" w14:textId="200B3457" w:rsidR="00346E18" w:rsidRDefault="00346E18">
      <w:pPr>
        <w:widowControl/>
        <w:tabs>
          <w:tab w:val="left" w:pos="-1440"/>
          <w:tab w:val="left" w:pos="-720"/>
          <w:tab w:val="left" w:pos="0"/>
          <w:tab w:val="left" w:pos="5760"/>
        </w:tabs>
        <w:suppressAutoHyphens/>
        <w:ind w:right="-360"/>
        <w:rPr>
          <w:rFonts w:ascii="Bookman Old Style" w:hAnsi="Bookman Old Style"/>
        </w:rPr>
      </w:pPr>
    </w:p>
    <w:p w14:paraId="68E3A8A6" w14:textId="77777777" w:rsidR="00346E18" w:rsidRPr="00774034" w:rsidRDefault="00346E18">
      <w:pPr>
        <w:widowControl/>
        <w:tabs>
          <w:tab w:val="left" w:pos="-1440"/>
          <w:tab w:val="left" w:pos="-720"/>
          <w:tab w:val="left" w:pos="0"/>
          <w:tab w:val="left" w:pos="5760"/>
        </w:tabs>
        <w:suppressAutoHyphens/>
        <w:ind w:right="-360"/>
        <w:rPr>
          <w:rFonts w:ascii="Bookman Old Style" w:hAnsi="Bookman Old Style"/>
        </w:rPr>
      </w:pPr>
    </w:p>
    <w:p w14:paraId="040F84B4"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626299BF"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14:paraId="7BB1229A"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55897591" w14:textId="72369C6D" w:rsidR="005A281D" w:rsidRPr="00774034" w:rsidRDefault="009B5C7E">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George Woodin</w:t>
      </w:r>
      <w:r w:rsidR="005A281D" w:rsidRPr="00774034">
        <w:rPr>
          <w:rFonts w:ascii="Bookman Old Style" w:hAnsi="Bookman Old Style"/>
        </w:rPr>
        <w:tab/>
        <w:t>None</w:t>
      </w:r>
    </w:p>
    <w:p w14:paraId="15700CD3"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06A8C9A1" w14:textId="77777777"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14:paraId="144BEA33" w14:textId="77777777" w:rsidR="005A281D" w:rsidRPr="00774034" w:rsidRDefault="005A281D">
      <w:pPr>
        <w:tabs>
          <w:tab w:val="left" w:pos="-1440"/>
          <w:tab w:val="left" w:pos="-720"/>
        </w:tabs>
        <w:rPr>
          <w:rFonts w:ascii="Bookman Old Style" w:hAnsi="Bookman Old Style"/>
        </w:rPr>
      </w:pPr>
    </w:p>
    <w:p w14:paraId="3F646FA8" w14:textId="7CCE821C"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w:t>
      </w:r>
      <w:r w:rsidR="00C35921">
        <w:rPr>
          <w:rFonts w:ascii="Bookman Old Style" w:hAnsi="Bookman Old Style"/>
          <w:szCs w:val="24"/>
        </w:rPr>
        <w:t xml:space="preserve">a </w:t>
      </w:r>
      <w:r w:rsidR="009B5C7E">
        <w:rPr>
          <w:rFonts w:ascii="Bookman Old Style" w:hAnsi="Bookman Old Style"/>
        </w:rPr>
        <w:t>January 23, 2023</w:t>
      </w:r>
      <w:r w:rsidR="00C35921">
        <w:t xml:space="preserve"> </w:t>
      </w:r>
      <w:r w:rsidRPr="008F7CCB">
        <w:rPr>
          <w:rFonts w:ascii="Bookman Old Style" w:hAnsi="Bookman Old Style"/>
          <w:szCs w:val="24"/>
        </w:rPr>
        <w:t>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14:paraId="0B1C64AA" w14:textId="77777777" w:rsidR="00C849DC" w:rsidRPr="00774034" w:rsidRDefault="00C849DC">
      <w:pPr>
        <w:tabs>
          <w:tab w:val="left" w:pos="-1440"/>
          <w:tab w:val="left" w:pos="-720"/>
        </w:tabs>
        <w:rPr>
          <w:rFonts w:ascii="Bookman Old Style" w:hAnsi="Bookman Old Style"/>
        </w:rPr>
      </w:pPr>
    </w:p>
    <w:p w14:paraId="5B4E7F0F" w14:textId="77777777"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14:paraId="6D6D5037" w14:textId="77777777" w:rsidR="005A281D" w:rsidRPr="00774034" w:rsidRDefault="005A281D">
      <w:pPr>
        <w:tabs>
          <w:tab w:val="left" w:pos="-1440"/>
          <w:tab w:val="left" w:pos="-720"/>
        </w:tabs>
        <w:rPr>
          <w:rFonts w:ascii="Bookman Old Style" w:hAnsi="Bookman Old Style"/>
        </w:rPr>
      </w:pPr>
    </w:p>
    <w:p w14:paraId="15AB5228" w14:textId="4D3D9628" w:rsidR="000805BB"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9B5C7E">
        <w:rPr>
          <w:rFonts w:ascii="Bookman Old Style" w:hAnsi="Bookman Old Style"/>
        </w:rPr>
        <w:t>November 13, 2022</w:t>
      </w:r>
      <w:r w:rsidRPr="008F7CCB">
        <w:rPr>
          <w:rFonts w:ascii="Bookman Old Style" w:hAnsi="Bookman Old Style"/>
          <w:szCs w:val="24"/>
        </w:rPr>
        <w:t xml:space="preserve">. </w:t>
      </w:r>
      <w:r w:rsidR="000805BB">
        <w:rPr>
          <w:rFonts w:ascii="Bookman Old Style" w:hAnsi="Bookman Old Style"/>
          <w:szCs w:val="24"/>
        </w:rPr>
        <w:t xml:space="preserve">On </w:t>
      </w:r>
      <w:r w:rsidR="009B5C7E">
        <w:rPr>
          <w:rFonts w:ascii="Bookman Old Style" w:hAnsi="Bookman Old Style"/>
        </w:rPr>
        <w:t>December 16, 2022</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9B5C7E">
        <w:rPr>
          <w:rFonts w:ascii="Bookman Old Style" w:hAnsi="Bookman Old Style"/>
        </w:rPr>
        <w:t>he</w:t>
      </w:r>
      <w:r w:rsidR="00C35921">
        <w:t xml:space="preserve"> </w:t>
      </w:r>
      <w:r w:rsidR="000805BB">
        <w:rPr>
          <w:rFonts w:ascii="Bookman Old Style" w:hAnsi="Bookman Old Style"/>
          <w:szCs w:val="24"/>
        </w:rPr>
        <w:t xml:space="preserve">was required to participate in reemployment services. The notice advised the claimant to schedule and attend an in-person reemployment eligibility assessment interview and complete any assigned activities by </w:t>
      </w:r>
      <w:r w:rsidR="009B5C7E">
        <w:rPr>
          <w:rFonts w:ascii="Bookman Old Style" w:hAnsi="Bookman Old Style"/>
        </w:rPr>
        <w:t>January 6, 2023</w:t>
      </w:r>
      <w:r w:rsidR="000805BB">
        <w:rPr>
          <w:rFonts w:ascii="Bookman Old Style" w:hAnsi="Bookman Old Style"/>
          <w:szCs w:val="24"/>
        </w:rPr>
        <w:t xml:space="preserve">, or benefits would be denied.  </w:t>
      </w:r>
    </w:p>
    <w:p w14:paraId="687B8BE4" w14:textId="77777777" w:rsidR="00965451" w:rsidRDefault="00965451" w:rsidP="000805BB">
      <w:pPr>
        <w:tabs>
          <w:tab w:val="left" w:pos="-1440"/>
          <w:tab w:val="left" w:pos="-720"/>
        </w:tabs>
        <w:rPr>
          <w:rFonts w:ascii="Bookman Old Style" w:hAnsi="Bookman Old Style"/>
          <w:szCs w:val="24"/>
        </w:rPr>
      </w:pPr>
    </w:p>
    <w:p w14:paraId="66B28EFB" w14:textId="6B9871D0" w:rsidR="00965451" w:rsidRDefault="009B5C7E" w:rsidP="00965451">
      <w:pPr>
        <w:tabs>
          <w:tab w:val="left" w:pos="-1440"/>
          <w:tab w:val="left" w:pos="-720"/>
        </w:tabs>
        <w:rPr>
          <w:rFonts w:ascii="Bookman Old Style" w:hAnsi="Bookman Old Style"/>
        </w:rPr>
      </w:pPr>
      <w:r>
        <w:rPr>
          <w:rFonts w:ascii="Bookman Old Style" w:hAnsi="Bookman Old Style"/>
        </w:rPr>
        <w:t>The claimant began calling the Job Center to schedule an appointment to complete the reemployment eligibility assessment interview</w:t>
      </w:r>
      <w:r w:rsidR="001748E9">
        <w:rPr>
          <w:rFonts w:ascii="Bookman Old Style" w:hAnsi="Bookman Old Style"/>
        </w:rPr>
        <w:t xml:space="preserve"> shortly after he received the notice</w:t>
      </w:r>
      <w:r>
        <w:rPr>
          <w:rFonts w:ascii="Bookman Old Style" w:hAnsi="Bookman Old Style"/>
        </w:rPr>
        <w:t>. He left message</w:t>
      </w:r>
      <w:r w:rsidR="001748E9">
        <w:rPr>
          <w:rFonts w:ascii="Bookman Old Style" w:hAnsi="Bookman Old Style"/>
        </w:rPr>
        <w:t>s on three different occasions</w:t>
      </w:r>
      <w:r>
        <w:rPr>
          <w:rFonts w:ascii="Bookman Old Style" w:hAnsi="Bookman Old Style"/>
        </w:rPr>
        <w:t xml:space="preserve"> for the Job Center to return his calls. He did not get a return call. He went to the Job Center during the week ending January 7, 2023 to complete the assessment interview. He was told that no-one was available to conduct the assessment interview. </w:t>
      </w:r>
    </w:p>
    <w:p w14:paraId="525318C5" w14:textId="77777777" w:rsidR="001748E9" w:rsidRDefault="001748E9" w:rsidP="00965451">
      <w:pPr>
        <w:tabs>
          <w:tab w:val="left" w:pos="-1440"/>
          <w:tab w:val="left" w:pos="-720"/>
        </w:tabs>
        <w:rPr>
          <w:rFonts w:ascii="Bookman Old Style" w:hAnsi="Bookman Old Style"/>
        </w:rPr>
      </w:pPr>
    </w:p>
    <w:p w14:paraId="53770E6C" w14:textId="197122F9" w:rsidR="009B5C7E" w:rsidRDefault="009B5C7E" w:rsidP="00965451">
      <w:pPr>
        <w:tabs>
          <w:tab w:val="left" w:pos="-1440"/>
          <w:tab w:val="left" w:pos="-720"/>
        </w:tabs>
        <w:rPr>
          <w:rFonts w:ascii="Bookman Old Style" w:hAnsi="Bookman Old Style"/>
        </w:rPr>
      </w:pPr>
    </w:p>
    <w:p w14:paraId="245766DA" w14:textId="1DD4456F" w:rsidR="009B5C7E" w:rsidRDefault="009B5C7E" w:rsidP="00965451">
      <w:pPr>
        <w:tabs>
          <w:tab w:val="left" w:pos="-1440"/>
          <w:tab w:val="left" w:pos="-720"/>
        </w:tabs>
      </w:pPr>
      <w:r>
        <w:rPr>
          <w:rFonts w:ascii="Bookman Old Style" w:hAnsi="Bookman Old Style"/>
        </w:rPr>
        <w:lastRenderedPageBreak/>
        <w:t>The claimant was scheduled for an appointment on January 18, 2023. He completed the assessment interview on January 18, 2023.</w:t>
      </w:r>
    </w:p>
    <w:p w14:paraId="6B241543" w14:textId="77777777" w:rsidR="00C35921" w:rsidRPr="00E67A43" w:rsidRDefault="00C35921" w:rsidP="00965451">
      <w:pPr>
        <w:tabs>
          <w:tab w:val="left" w:pos="-1440"/>
          <w:tab w:val="left" w:pos="-720"/>
        </w:tabs>
        <w:rPr>
          <w:rFonts w:ascii="Bookman Old Style" w:hAnsi="Bookman Old Style"/>
          <w:noProof/>
          <w:szCs w:val="24"/>
        </w:rPr>
      </w:pPr>
    </w:p>
    <w:p w14:paraId="6250A2A0" w14:textId="77777777" w:rsidR="00121B67" w:rsidRPr="00F479B0" w:rsidRDefault="00121B67" w:rsidP="00121B67">
      <w:pPr>
        <w:pStyle w:val="Heading4"/>
        <w:jc w:val="center"/>
        <w:rPr>
          <w:rFonts w:ascii="Bookman Old Style" w:hAnsi="Bookman Old Style"/>
          <w:szCs w:val="24"/>
        </w:rPr>
      </w:pPr>
      <w:bookmarkStart w:id="0" w:name="23.20.375"/>
      <w:bookmarkEnd w:id="0"/>
      <w:r w:rsidRPr="00F479B0">
        <w:rPr>
          <w:rFonts w:ascii="Bookman Old Style" w:hAnsi="Bookman Old Style"/>
          <w:szCs w:val="24"/>
        </w:rPr>
        <w:t>PROVISIONS OF LAW</w:t>
      </w:r>
    </w:p>
    <w:p w14:paraId="4A7BB48F" w14:textId="77777777" w:rsidR="00121B67" w:rsidRPr="00F479B0" w:rsidRDefault="00121B67" w:rsidP="00121B67">
      <w:pPr>
        <w:pStyle w:val="Default"/>
        <w:rPr>
          <w:rFonts w:ascii="Verdana" w:hAnsi="Verdana"/>
          <w:b/>
          <w:bCs/>
          <w:color w:val="333333"/>
        </w:rPr>
      </w:pPr>
    </w:p>
    <w:p w14:paraId="06CAA307" w14:textId="77777777"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14:paraId="26DCE530" w14:textId="77777777"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14:paraId="03512B46" w14:textId="77777777"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14:paraId="5BF5BED2" w14:textId="77777777" w:rsidR="000805BB" w:rsidRPr="000805BB" w:rsidRDefault="000805BB" w:rsidP="000805BB">
      <w:pPr>
        <w:pStyle w:val="ListParagraph"/>
        <w:shd w:val="clear" w:color="auto" w:fill="FFFFFF"/>
        <w:ind w:left="1440"/>
        <w:rPr>
          <w:rFonts w:ascii="Bookman Old Style" w:hAnsi="Bookman Old Style"/>
          <w:bCs/>
          <w:color w:val="000000"/>
          <w:szCs w:val="24"/>
        </w:rPr>
      </w:pPr>
    </w:p>
    <w:p w14:paraId="7DA66670" w14:textId="77777777" w:rsidR="000805BB" w:rsidRDefault="000805BB" w:rsidP="000805BB">
      <w:pPr>
        <w:rPr>
          <w:rFonts w:ascii="Bookman Old Style" w:hAnsi="Bookman Old Style"/>
          <w:b/>
          <w:szCs w:val="24"/>
        </w:rPr>
      </w:pPr>
      <w:r w:rsidRPr="00322A0F">
        <w:rPr>
          <w:rFonts w:ascii="Bookman Old Style" w:hAnsi="Bookman Old Style"/>
          <w:b/>
          <w:szCs w:val="24"/>
        </w:rPr>
        <w:t>8 AAC 85.350:</w:t>
      </w:r>
    </w:p>
    <w:p w14:paraId="73B4D9F6" w14:textId="77777777" w:rsidR="000805BB" w:rsidRPr="00322A0F" w:rsidRDefault="000805BB" w:rsidP="000805BB">
      <w:pPr>
        <w:rPr>
          <w:rFonts w:ascii="Bookman Old Style" w:hAnsi="Bookman Old Style"/>
          <w:b/>
          <w:szCs w:val="24"/>
        </w:rPr>
      </w:pPr>
    </w:p>
    <w:p w14:paraId="7C1A9532" w14:textId="77777777"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14:paraId="22DA8F7C" w14:textId="77777777"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14:paraId="35BF4650" w14:textId="77777777"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14:paraId="05F942BC"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14:paraId="4681C757"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14:paraId="7BC9326A" w14:textId="77777777"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14:paraId="709FF63B"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14:paraId="43B61AA9"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14:paraId="3C29AE85" w14:textId="77777777"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14:paraId="2618F817" w14:textId="77777777" w:rsidR="000805BB" w:rsidRPr="00322A0F" w:rsidRDefault="000805BB" w:rsidP="000805BB">
      <w:pPr>
        <w:ind w:left="2160" w:hanging="720"/>
        <w:rPr>
          <w:rFonts w:ascii="Bookman Old Style" w:hAnsi="Bookman Old Style"/>
          <w:szCs w:val="24"/>
        </w:rPr>
      </w:pPr>
    </w:p>
    <w:p w14:paraId="26F240AE" w14:textId="77777777" w:rsidR="000805BB" w:rsidRDefault="000805BB" w:rsidP="000805BB">
      <w:pPr>
        <w:rPr>
          <w:rFonts w:ascii="Bookman Old Style" w:hAnsi="Bookman Old Style"/>
          <w:b/>
          <w:szCs w:val="24"/>
        </w:rPr>
      </w:pPr>
      <w:r w:rsidRPr="00322A0F">
        <w:rPr>
          <w:rFonts w:ascii="Bookman Old Style" w:hAnsi="Bookman Old Style"/>
          <w:b/>
          <w:szCs w:val="24"/>
        </w:rPr>
        <w:t>8 AAC 85.355:</w:t>
      </w:r>
    </w:p>
    <w:p w14:paraId="36A82123" w14:textId="77777777" w:rsidR="000805BB" w:rsidRPr="00322A0F" w:rsidRDefault="000805BB" w:rsidP="000805BB">
      <w:pPr>
        <w:rPr>
          <w:rFonts w:ascii="Bookman Old Style" w:hAnsi="Bookman Old Style"/>
          <w:b/>
          <w:szCs w:val="24"/>
        </w:rPr>
      </w:pPr>
    </w:p>
    <w:p w14:paraId="6B0C11F4" w14:textId="77777777" w:rsidR="000805BB"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w:t>
      </w:r>
      <w:r w:rsidRPr="00322A0F">
        <w:rPr>
          <w:rFonts w:ascii="Bookman Old Style" w:hAnsi="Bookman Old Style"/>
          <w:szCs w:val="24"/>
        </w:rPr>
        <w:lastRenderedPageBreak/>
        <w:t xml:space="preserve">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14:paraId="4919C077" w14:textId="77777777" w:rsidR="00965451" w:rsidRDefault="00965451" w:rsidP="000805BB">
      <w:pPr>
        <w:ind w:left="720"/>
        <w:rPr>
          <w:rFonts w:ascii="Bookman Old Style" w:hAnsi="Bookman Old Style"/>
          <w:szCs w:val="24"/>
        </w:rPr>
      </w:pPr>
    </w:p>
    <w:p w14:paraId="49027BD9" w14:textId="77777777"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14:paraId="7F56061A" w14:textId="77777777" w:rsidR="000805BB" w:rsidRPr="00322A0F" w:rsidRDefault="000805BB" w:rsidP="000805BB">
      <w:pPr>
        <w:tabs>
          <w:tab w:val="left" w:pos="-1440"/>
          <w:tab w:val="left" w:pos="-720"/>
        </w:tabs>
        <w:suppressAutoHyphens/>
        <w:rPr>
          <w:rFonts w:ascii="Bookman Old Style" w:hAnsi="Bookman Old Style"/>
          <w:szCs w:val="24"/>
        </w:rPr>
      </w:pPr>
    </w:p>
    <w:p w14:paraId="2234FE38" w14:textId="77777777"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14:paraId="66097E09"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14:paraId="15351B5B" w14:textId="77777777"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14:paraId="31671DBE" w14:textId="77777777"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14:paraId="5BECD7E4" w14:textId="77777777" w:rsidR="000805BB" w:rsidRPr="00322A0F" w:rsidRDefault="000805BB" w:rsidP="000805BB">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14:paraId="282325D0"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14:paraId="676E6A30"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14:paraId="11EC942C"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14:paraId="3BFD2291"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14:paraId="7923F28F" w14:textId="33E626FA" w:rsidR="000805BB"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14:paraId="1F721F1C" w14:textId="77777777" w:rsidR="00A05027" w:rsidRPr="00322A0F" w:rsidRDefault="00A05027" w:rsidP="000805BB">
      <w:pPr>
        <w:tabs>
          <w:tab w:val="left" w:pos="-1440"/>
          <w:tab w:val="left" w:pos="-720"/>
        </w:tabs>
        <w:suppressAutoHyphens/>
        <w:rPr>
          <w:rFonts w:ascii="Bookman Old Style" w:hAnsi="Bookman Old Style"/>
          <w:szCs w:val="24"/>
        </w:rPr>
      </w:pPr>
    </w:p>
    <w:p w14:paraId="731D48A3" w14:textId="77777777"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14:paraId="45789C9C" w14:textId="77777777" w:rsidR="000805BB" w:rsidRPr="00322A0F" w:rsidRDefault="000805BB" w:rsidP="000805BB">
      <w:pPr>
        <w:tabs>
          <w:tab w:val="left" w:pos="-1440"/>
          <w:tab w:val="left" w:pos="-720"/>
        </w:tabs>
        <w:suppressAutoHyphens/>
        <w:rPr>
          <w:rFonts w:ascii="Bookman Old Style" w:hAnsi="Bookman Old Style"/>
          <w:szCs w:val="24"/>
        </w:rPr>
      </w:pPr>
    </w:p>
    <w:p w14:paraId="3F1CEF34" w14:textId="77777777" w:rsidR="000805BB" w:rsidRDefault="000805BB" w:rsidP="000805BB">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14:paraId="54117242" w14:textId="77777777" w:rsidR="000805BB" w:rsidRDefault="000805BB" w:rsidP="000805BB">
      <w:pPr>
        <w:widowControl/>
        <w:rPr>
          <w:rFonts w:ascii="Bookman Old Style" w:hAnsi="Bookman Old Style"/>
          <w:snapToGrid/>
          <w:szCs w:val="24"/>
        </w:rPr>
      </w:pPr>
    </w:p>
    <w:p w14:paraId="3C593C0C" w14:textId="6D5C4BF5" w:rsidR="000805BB" w:rsidRDefault="009B5C7E" w:rsidP="000805BB">
      <w:pPr>
        <w:widowControl/>
        <w:rPr>
          <w:rFonts w:ascii="Bookman Old Style" w:hAnsi="Bookman Old Style"/>
        </w:rPr>
      </w:pPr>
      <w:r>
        <w:rPr>
          <w:rFonts w:ascii="Bookman Old Style" w:hAnsi="Bookman Old Style"/>
        </w:rPr>
        <w:t>The claimant attempted several times to schedule an assessment interview by telephone, leaving messages for the staff to return his calls. After he did not receive a return call, he went in person. He took the first available appointment and completed the assessment interview on January 18, 2023.</w:t>
      </w:r>
    </w:p>
    <w:p w14:paraId="08DAD757" w14:textId="4E83D648" w:rsidR="009B5C7E" w:rsidRDefault="009B5C7E" w:rsidP="000805BB">
      <w:pPr>
        <w:widowControl/>
        <w:rPr>
          <w:rFonts w:ascii="Bookman Old Style" w:hAnsi="Bookman Old Style"/>
        </w:rPr>
      </w:pPr>
    </w:p>
    <w:p w14:paraId="32C07268" w14:textId="78204A4A" w:rsidR="009B5C7E" w:rsidRDefault="009B5C7E" w:rsidP="000805BB">
      <w:pPr>
        <w:widowControl/>
        <w:rPr>
          <w:rFonts w:ascii="Bookman Old Style" w:hAnsi="Bookman Old Style"/>
        </w:rPr>
      </w:pPr>
      <w:r>
        <w:rPr>
          <w:rFonts w:ascii="Bookman Old Style" w:hAnsi="Bookman Old Style"/>
        </w:rPr>
        <w:lastRenderedPageBreak/>
        <w:t>It was beyond his control for the Job Center to return his calls and to schedule an earlier appointment. Therefore, the Tribunal holds that the claimant completed the assessment interview as soon as was possible under the circumstances.</w:t>
      </w:r>
    </w:p>
    <w:p w14:paraId="09CEDFEA" w14:textId="77777777" w:rsidR="00A05027" w:rsidRPr="00322A0F" w:rsidRDefault="00A05027" w:rsidP="000805BB">
      <w:pPr>
        <w:widowControl/>
        <w:rPr>
          <w:rFonts w:ascii="Bookman Old Style" w:hAnsi="Bookman Old Style"/>
          <w:snapToGrid/>
          <w:szCs w:val="24"/>
        </w:rPr>
      </w:pPr>
    </w:p>
    <w:p w14:paraId="46616BAE" w14:textId="77777777"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t>DECISION</w:t>
      </w:r>
    </w:p>
    <w:p w14:paraId="226CCB74" w14:textId="77777777" w:rsidR="000805BB" w:rsidRDefault="000805BB" w:rsidP="000805BB">
      <w:pPr>
        <w:tabs>
          <w:tab w:val="left" w:pos="-1440"/>
          <w:tab w:val="left" w:pos="-720"/>
        </w:tabs>
        <w:suppressAutoHyphens/>
        <w:ind w:right="-360"/>
        <w:rPr>
          <w:rFonts w:ascii="Bookman Old Style" w:hAnsi="Bookman Old Style"/>
        </w:rPr>
      </w:pPr>
    </w:p>
    <w:p w14:paraId="42C5E16E" w14:textId="44A6A811"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w:t>
      </w:r>
      <w:r w:rsidR="00C35921">
        <w:rPr>
          <w:rFonts w:ascii="Bookman Old Style" w:hAnsi="Bookman Old Style"/>
          <w:szCs w:val="24"/>
        </w:rPr>
        <w:t xml:space="preserve">on </w:t>
      </w:r>
      <w:r w:rsidR="00A05027">
        <w:rPr>
          <w:rFonts w:ascii="Bookman Old Style" w:hAnsi="Bookman Old Style"/>
        </w:rPr>
        <w:t>January 23, 2023</w:t>
      </w:r>
      <w:r w:rsidRPr="00E663B4">
        <w:rPr>
          <w:rFonts w:ascii="Bookman Old Style" w:hAnsi="Bookman Old Style"/>
          <w:szCs w:val="24"/>
        </w:rPr>
        <w:t xml:space="preserve"> is </w:t>
      </w:r>
      <w:r w:rsidR="00A05027">
        <w:rPr>
          <w:rFonts w:ascii="Bookman Old Style" w:hAnsi="Bookman Old Style"/>
          <w:b/>
        </w:rPr>
        <w:t>REVERSED</w:t>
      </w:r>
      <w:r w:rsidRPr="00E663B4">
        <w:rPr>
          <w:rFonts w:ascii="Bookman Old Style" w:hAnsi="Bookman Old Style"/>
          <w:szCs w:val="24"/>
        </w:rPr>
        <w:t xml:space="preserve">. Benefits are </w:t>
      </w:r>
      <w:r w:rsidR="00A05027">
        <w:rPr>
          <w:rFonts w:ascii="Bookman Old Style" w:hAnsi="Bookman Old Style"/>
        </w:rPr>
        <w:t>allowed</w:t>
      </w:r>
      <w:r w:rsidR="00965451">
        <w:rPr>
          <w:rFonts w:ascii="Bookman Old Style" w:hAnsi="Bookman Old Style"/>
          <w:szCs w:val="24"/>
        </w:rPr>
        <w:t xml:space="preserve"> for the week</w:t>
      </w:r>
      <w:r w:rsidRPr="00E663B4">
        <w:rPr>
          <w:rFonts w:ascii="Bookman Old Style" w:hAnsi="Bookman Old Style"/>
          <w:szCs w:val="24"/>
        </w:rPr>
        <w:t xml:space="preserve"> ending </w:t>
      </w:r>
      <w:r w:rsidR="00A05027">
        <w:rPr>
          <w:rFonts w:ascii="Bookman Old Style" w:hAnsi="Bookman Old Style"/>
        </w:rPr>
        <w:t>January 7, 2023</w:t>
      </w:r>
      <w:r w:rsidR="00C35921">
        <w:t xml:space="preserve"> </w:t>
      </w:r>
      <w:r w:rsidR="00C35921" w:rsidRPr="00C35921">
        <w:rPr>
          <w:rFonts w:ascii="Bookman Old Style" w:hAnsi="Bookman Old Style"/>
        </w:rPr>
        <w:t>through</w:t>
      </w:r>
      <w:r w:rsidR="00C35921">
        <w:t xml:space="preserve"> </w:t>
      </w:r>
      <w:r w:rsidR="00A05027">
        <w:rPr>
          <w:rFonts w:ascii="Bookman Old Style" w:hAnsi="Bookman Old Style"/>
        </w:rPr>
        <w:t>January 14, 2023</w:t>
      </w:r>
      <w:r w:rsidR="00965451">
        <w:rPr>
          <w:rFonts w:ascii="Bookman Old Style" w:hAnsi="Bookman Old Style"/>
          <w:szCs w:val="24"/>
        </w:rPr>
        <w:t xml:space="preserve">, </w:t>
      </w:r>
      <w:r>
        <w:rPr>
          <w:rFonts w:ascii="Bookman Old Style" w:hAnsi="Bookman Old Style"/>
          <w:szCs w:val="24"/>
        </w:rPr>
        <w:t>if the claimant is otherwise eligible</w:t>
      </w:r>
      <w:r w:rsidRPr="00E663B4">
        <w:rPr>
          <w:rFonts w:ascii="Bookman Old Style" w:hAnsi="Bookman Old Style"/>
          <w:szCs w:val="24"/>
        </w:rPr>
        <w:t>.</w:t>
      </w:r>
    </w:p>
    <w:p w14:paraId="3C660CF5" w14:textId="77777777" w:rsidR="000805BB" w:rsidRPr="008F21BA" w:rsidRDefault="000805BB" w:rsidP="000805BB">
      <w:pPr>
        <w:tabs>
          <w:tab w:val="left" w:pos="-1440"/>
          <w:tab w:val="left" w:pos="-720"/>
        </w:tabs>
        <w:rPr>
          <w:rFonts w:ascii="Bookman Old Style" w:hAnsi="Bookman Old Style"/>
          <w:szCs w:val="24"/>
        </w:rPr>
      </w:pPr>
    </w:p>
    <w:p w14:paraId="320BDE3C" w14:textId="77777777" w:rsidR="005A281D" w:rsidRPr="00774034" w:rsidRDefault="005A281D">
      <w:pPr>
        <w:tabs>
          <w:tab w:val="left" w:pos="-1440"/>
          <w:tab w:val="left" w:pos="-720"/>
        </w:tabs>
        <w:rPr>
          <w:rFonts w:ascii="Bookman Old Style" w:hAnsi="Bookman Old Style"/>
        </w:rPr>
      </w:pPr>
    </w:p>
    <w:p w14:paraId="0C59655D" w14:textId="77777777"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14:paraId="5C9251C9" w14:textId="77777777" w:rsidR="005A281D" w:rsidRPr="00774034" w:rsidRDefault="005A281D">
      <w:pPr>
        <w:tabs>
          <w:tab w:val="left" w:pos="-1440"/>
          <w:tab w:val="left" w:pos="-720"/>
        </w:tabs>
        <w:rPr>
          <w:rFonts w:ascii="Bookman Old Style" w:hAnsi="Bookman Old Style"/>
        </w:rPr>
      </w:pPr>
    </w:p>
    <w:p w14:paraId="74588447" w14:textId="77777777"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14:paraId="02D78617" w14:textId="77777777" w:rsidR="005A281D" w:rsidRPr="00774034" w:rsidRDefault="005A281D">
      <w:pPr>
        <w:tabs>
          <w:tab w:val="left" w:pos="-1440"/>
          <w:tab w:val="left" w:pos="-720"/>
        </w:tabs>
        <w:rPr>
          <w:rFonts w:ascii="Bookman Old Style" w:hAnsi="Bookman Old Style"/>
        </w:rPr>
      </w:pPr>
    </w:p>
    <w:p w14:paraId="213FE238" w14:textId="211FFA1F"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A05027">
        <w:rPr>
          <w:rFonts w:ascii="Bookman Old Style" w:hAnsi="Bookman Old Style"/>
        </w:rPr>
        <w:t>February 6, 2023</w:t>
      </w:r>
      <w:r w:rsidRPr="00774034">
        <w:rPr>
          <w:rFonts w:ascii="Bookman Old Style" w:hAnsi="Bookman Old Style"/>
        </w:rPr>
        <w:t>.</w:t>
      </w:r>
    </w:p>
    <w:p w14:paraId="2AD64B39" w14:textId="77777777" w:rsidR="00445311" w:rsidRPr="004758FD" w:rsidRDefault="00445311">
      <w:pPr>
        <w:tabs>
          <w:tab w:val="left" w:pos="-1440"/>
          <w:tab w:val="left" w:pos="-720"/>
        </w:tabs>
        <w:rPr>
          <w:rFonts w:ascii="Brush Script MT" w:hAnsi="Brush Script MT"/>
          <w:sz w:val="44"/>
          <w:szCs w:val="44"/>
        </w:rPr>
      </w:pPr>
    </w:p>
    <w:p w14:paraId="7A10A21F" w14:textId="77777777"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r w:rsidR="007134BD">
        <w:rPr>
          <w:rFonts w:ascii="Edwardian Script ITC" w:hAnsi="Edwardian Script ITC"/>
          <w:sz w:val="44"/>
          <w:szCs w:val="44"/>
        </w:rPr>
        <w:t>Tom Mize</w:t>
      </w:r>
    </w:p>
    <w:p w14:paraId="6B2865FC" w14:textId="77777777" w:rsidR="005043BD" w:rsidRDefault="005043BD">
      <w:pPr>
        <w:tabs>
          <w:tab w:val="left" w:pos="-1440"/>
          <w:tab w:val="left" w:pos="-720"/>
        </w:tabs>
        <w:rPr>
          <w:rFonts w:ascii="Bookman Old Style" w:hAnsi="Bookman Old Style"/>
        </w:rPr>
      </w:pPr>
    </w:p>
    <w:p w14:paraId="07DD75F4" w14:textId="77777777"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14:paraId="5602B96D" w14:textId="77777777"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0906" w14:textId="77777777" w:rsidR="005C1276" w:rsidRDefault="005C1276">
      <w:pPr>
        <w:widowControl/>
        <w:spacing w:line="20" w:lineRule="exact"/>
      </w:pPr>
    </w:p>
  </w:endnote>
  <w:endnote w:type="continuationSeparator" w:id="0">
    <w:p w14:paraId="0079F69C" w14:textId="77777777" w:rsidR="005C1276" w:rsidRDefault="005C1276">
      <w:r>
        <w:t xml:space="preserve"> </w:t>
      </w:r>
    </w:p>
  </w:endnote>
  <w:endnote w:type="continuationNotice" w:id="1">
    <w:p w14:paraId="4820FAFC" w14:textId="77777777" w:rsidR="005C1276" w:rsidRDefault="005C12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9261" w14:textId="77777777" w:rsidR="005C1276" w:rsidRDefault="005C1276">
      <w:r>
        <w:separator/>
      </w:r>
    </w:p>
  </w:footnote>
  <w:footnote w:type="continuationSeparator" w:id="0">
    <w:p w14:paraId="35B3AB6B" w14:textId="77777777" w:rsidR="005C1276" w:rsidRDefault="005C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2E0C" w14:textId="7EA26A8F" w:rsidR="0093110E" w:rsidRDefault="00965451" w:rsidP="0093110E">
    <w:pPr>
      <w:pStyle w:val="Header"/>
      <w:rPr>
        <w:rFonts w:ascii="Bookman Old Style" w:hAnsi="Bookman Old Style"/>
        <w:sz w:val="22"/>
      </w:rPr>
    </w:pPr>
    <w:r>
      <w:rPr>
        <w:rFonts w:ascii="Bookman Old Style" w:hAnsi="Bookman Old Style"/>
        <w:sz w:val="22"/>
      </w:rPr>
      <w:t xml:space="preserve">DK# </w:t>
    </w:r>
    <w:r w:rsidR="009B5C7E">
      <w:rPr>
        <w:rFonts w:ascii="Bookman Old Style" w:hAnsi="Bookman Old Style"/>
        <w:sz w:val="22"/>
      </w:rPr>
      <w:t>23 0049</w:t>
    </w:r>
  </w:p>
  <w:p w14:paraId="5C156D5B"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C35921">
      <w:rPr>
        <w:rStyle w:val="PageNumber"/>
        <w:rFonts w:ascii="Bookman Old Style" w:hAnsi="Bookman Old Style"/>
        <w:noProof/>
      </w:rPr>
      <w:t>4</w:t>
    </w:r>
    <w:r w:rsidRPr="00B554BF">
      <w:rPr>
        <w:rStyle w:val="PageNumber"/>
        <w:rFonts w:ascii="Bookman Old Style" w:hAnsi="Bookman Old Style"/>
      </w:rPr>
      <w:fldChar w:fldCharType="end"/>
    </w:r>
  </w:p>
  <w:p w14:paraId="3D112496"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5014874">
    <w:abstractNumId w:val="7"/>
  </w:num>
  <w:num w:numId="2" w16cid:durableId="2122989327">
    <w:abstractNumId w:val="14"/>
  </w:num>
  <w:num w:numId="3" w16cid:durableId="1045328817">
    <w:abstractNumId w:val="0"/>
  </w:num>
  <w:num w:numId="4" w16cid:durableId="869806500">
    <w:abstractNumId w:val="2"/>
  </w:num>
  <w:num w:numId="5" w16cid:durableId="328336894">
    <w:abstractNumId w:val="16"/>
  </w:num>
  <w:num w:numId="6" w16cid:durableId="1363936731">
    <w:abstractNumId w:val="5"/>
  </w:num>
  <w:num w:numId="7" w16cid:durableId="1026715503">
    <w:abstractNumId w:val="13"/>
  </w:num>
  <w:num w:numId="8" w16cid:durableId="513619768">
    <w:abstractNumId w:val="10"/>
  </w:num>
  <w:num w:numId="9" w16cid:durableId="234437265">
    <w:abstractNumId w:val="17"/>
  </w:num>
  <w:num w:numId="10" w16cid:durableId="1504515514">
    <w:abstractNumId w:val="15"/>
  </w:num>
  <w:num w:numId="11" w16cid:durableId="1618174229">
    <w:abstractNumId w:val="9"/>
  </w:num>
  <w:num w:numId="12" w16cid:durableId="1079865611">
    <w:abstractNumId w:val="3"/>
  </w:num>
  <w:num w:numId="13" w16cid:durableId="1472019055">
    <w:abstractNumId w:val="4"/>
  </w:num>
  <w:num w:numId="14" w16cid:durableId="1542546646">
    <w:abstractNumId w:val="6"/>
  </w:num>
  <w:num w:numId="15" w16cid:durableId="798451348">
    <w:abstractNumId w:val="18"/>
  </w:num>
  <w:num w:numId="16" w16cid:durableId="824709725">
    <w:abstractNumId w:val="1"/>
  </w:num>
  <w:num w:numId="17" w16cid:durableId="1730231224">
    <w:abstractNumId w:val="11"/>
  </w:num>
  <w:num w:numId="18" w16cid:durableId="1503231622">
    <w:abstractNumId w:val="8"/>
  </w:num>
  <w:num w:numId="19" w16cid:durableId="46184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BD"/>
    <w:rsid w:val="000805BB"/>
    <w:rsid w:val="000D3B41"/>
    <w:rsid w:val="000F5712"/>
    <w:rsid w:val="0011613D"/>
    <w:rsid w:val="00121B67"/>
    <w:rsid w:val="00122F05"/>
    <w:rsid w:val="001748E9"/>
    <w:rsid w:val="00180CAD"/>
    <w:rsid w:val="001841BB"/>
    <w:rsid w:val="00224A22"/>
    <w:rsid w:val="002350C0"/>
    <w:rsid w:val="00282D09"/>
    <w:rsid w:val="002A3C37"/>
    <w:rsid w:val="002C42D3"/>
    <w:rsid w:val="002D5A94"/>
    <w:rsid w:val="0031715E"/>
    <w:rsid w:val="00346E18"/>
    <w:rsid w:val="00382877"/>
    <w:rsid w:val="003B647D"/>
    <w:rsid w:val="004036B5"/>
    <w:rsid w:val="00445311"/>
    <w:rsid w:val="004758FD"/>
    <w:rsid w:val="004B0A1E"/>
    <w:rsid w:val="004C02D8"/>
    <w:rsid w:val="005043BD"/>
    <w:rsid w:val="00567CEE"/>
    <w:rsid w:val="005A281D"/>
    <w:rsid w:val="005B132A"/>
    <w:rsid w:val="005C1276"/>
    <w:rsid w:val="005F6DC8"/>
    <w:rsid w:val="0069638B"/>
    <w:rsid w:val="006F3750"/>
    <w:rsid w:val="007134BD"/>
    <w:rsid w:val="00727627"/>
    <w:rsid w:val="0076154C"/>
    <w:rsid w:val="00774034"/>
    <w:rsid w:val="0080378A"/>
    <w:rsid w:val="00837992"/>
    <w:rsid w:val="008B1CA2"/>
    <w:rsid w:val="008E364F"/>
    <w:rsid w:val="0093110E"/>
    <w:rsid w:val="009420FE"/>
    <w:rsid w:val="00965451"/>
    <w:rsid w:val="00982189"/>
    <w:rsid w:val="009B5C7E"/>
    <w:rsid w:val="00A05027"/>
    <w:rsid w:val="00AB1E6B"/>
    <w:rsid w:val="00AC3740"/>
    <w:rsid w:val="00AE2E16"/>
    <w:rsid w:val="00AE32DF"/>
    <w:rsid w:val="00B34FDA"/>
    <w:rsid w:val="00B43251"/>
    <w:rsid w:val="00B4505E"/>
    <w:rsid w:val="00B554BF"/>
    <w:rsid w:val="00B60F65"/>
    <w:rsid w:val="00C239F0"/>
    <w:rsid w:val="00C35921"/>
    <w:rsid w:val="00C47467"/>
    <w:rsid w:val="00C849DC"/>
    <w:rsid w:val="00CC29E5"/>
    <w:rsid w:val="00CD5DD8"/>
    <w:rsid w:val="00D025D4"/>
    <w:rsid w:val="00D829CE"/>
    <w:rsid w:val="00DD54FF"/>
    <w:rsid w:val="00E10768"/>
    <w:rsid w:val="00E35392"/>
    <w:rsid w:val="00E46EEA"/>
    <w:rsid w:val="00E9529D"/>
    <w:rsid w:val="00EB2485"/>
    <w:rsid w:val="00EC3E1C"/>
    <w:rsid w:val="00F72170"/>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B9DCC"/>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9D88-DEF7-455A-9D7B-62ADCC03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REA.dot</Template>
  <TotalTime>14</TotalTime>
  <Pages>1</Pages>
  <Words>1183</Words>
  <Characters>6216</Characters>
  <Application>Microsoft Office Word</Application>
  <DocSecurity>0</DocSecurity>
  <Lines>194</Lines>
  <Paragraphs>68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7331</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8</cp:revision>
  <cp:lastPrinted>2015-08-20T17:05:00Z</cp:lastPrinted>
  <dcterms:created xsi:type="dcterms:W3CDTF">2023-02-06T18:40:00Z</dcterms:created>
  <dcterms:modified xsi:type="dcterms:W3CDTF">2023-02-06T18:55:00Z</dcterms:modified>
</cp:coreProperties>
</file>