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0005" w14:textId="2C7B7406" w:rsidR="005E68FF" w:rsidRDefault="00AF08B2"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1559A9CF" wp14:editId="79E6F615">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7BD06" w14:textId="77777777" w:rsidR="005E68FF" w:rsidRDefault="005E68FF" w:rsidP="005E68FF">
      <w:pPr>
        <w:pStyle w:val="Heading3"/>
        <w:widowControl/>
        <w:tabs>
          <w:tab w:val="center" w:pos="4680"/>
        </w:tabs>
        <w:suppressAutoHyphens/>
        <w:rPr>
          <w:rFonts w:ascii="Bookman Old Style" w:hAnsi="Bookman Old Style"/>
        </w:rPr>
      </w:pPr>
    </w:p>
    <w:p w14:paraId="63AB56BC" w14:textId="77777777" w:rsidR="005E68FF" w:rsidRDefault="005E68FF" w:rsidP="005E68FF">
      <w:pPr>
        <w:pStyle w:val="Heading3"/>
        <w:widowControl/>
        <w:tabs>
          <w:tab w:val="center" w:pos="4680"/>
        </w:tabs>
        <w:suppressAutoHyphens/>
        <w:rPr>
          <w:rFonts w:ascii="Bookman Old Style" w:hAnsi="Bookman Old Style"/>
        </w:rPr>
      </w:pPr>
    </w:p>
    <w:p w14:paraId="3F2B560B" w14:textId="77777777" w:rsidR="005E68FF" w:rsidRDefault="005E68FF" w:rsidP="005E68FF">
      <w:pPr>
        <w:pStyle w:val="Heading3"/>
        <w:widowControl/>
        <w:tabs>
          <w:tab w:val="center" w:pos="4680"/>
        </w:tabs>
        <w:suppressAutoHyphens/>
        <w:rPr>
          <w:rFonts w:ascii="Bookman Old Style" w:hAnsi="Bookman Old Style"/>
        </w:rPr>
      </w:pPr>
    </w:p>
    <w:p w14:paraId="7C90C579" w14:textId="77777777" w:rsidR="005E68FF" w:rsidRDefault="005E68FF" w:rsidP="005E68FF">
      <w:pPr>
        <w:pStyle w:val="Heading3"/>
        <w:widowControl/>
        <w:tabs>
          <w:tab w:val="center" w:pos="4680"/>
        </w:tabs>
        <w:suppressAutoHyphens/>
        <w:rPr>
          <w:rFonts w:ascii="Bookman Old Style" w:hAnsi="Bookman Old Style"/>
        </w:rPr>
      </w:pPr>
    </w:p>
    <w:p w14:paraId="58F4BF39" w14:textId="77777777" w:rsidR="005E68FF" w:rsidRDefault="005E68FF" w:rsidP="005E68FF">
      <w:pPr>
        <w:pStyle w:val="Heading3"/>
        <w:widowControl/>
        <w:tabs>
          <w:tab w:val="center" w:pos="4680"/>
        </w:tabs>
        <w:suppressAutoHyphens/>
        <w:rPr>
          <w:rFonts w:ascii="Bookman Old Style" w:hAnsi="Bookman Old Style"/>
        </w:rPr>
      </w:pPr>
    </w:p>
    <w:p w14:paraId="4058C8BF" w14:textId="77777777" w:rsidR="005E68FF" w:rsidRDefault="005E68FF" w:rsidP="005E68FF">
      <w:pPr>
        <w:pStyle w:val="Heading3"/>
        <w:widowControl/>
        <w:tabs>
          <w:tab w:val="center" w:pos="4680"/>
        </w:tabs>
        <w:suppressAutoHyphens/>
        <w:rPr>
          <w:rFonts w:ascii="Bookman Old Style" w:hAnsi="Bookman Old Style"/>
        </w:rPr>
      </w:pPr>
    </w:p>
    <w:p w14:paraId="291A1577" w14:textId="77777777" w:rsidR="005E68FF" w:rsidRDefault="005E68FF" w:rsidP="005E68FF">
      <w:pPr>
        <w:widowControl/>
        <w:tabs>
          <w:tab w:val="left" w:pos="-720"/>
        </w:tabs>
        <w:suppressAutoHyphens/>
        <w:rPr>
          <w:rFonts w:ascii="Bookman Old Style" w:hAnsi="Bookman Old Style"/>
        </w:rPr>
      </w:pPr>
    </w:p>
    <w:p w14:paraId="68B6340B"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30F78494"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22A601E7" w14:textId="65C0ED87"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22714E">
        <w:rPr>
          <w:rFonts w:ascii="Bookman Old Style" w:hAnsi="Bookman Old Style"/>
          <w:szCs w:val="24"/>
        </w:rPr>
        <w:t>23 0069</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22714E">
        <w:rPr>
          <w:rFonts w:ascii="Bookman Old Style" w:hAnsi="Bookman Old Style"/>
          <w:szCs w:val="24"/>
        </w:rPr>
        <w:t>February 10, 2023</w:t>
      </w:r>
    </w:p>
    <w:p w14:paraId="55A3B01E" w14:textId="77777777" w:rsidR="0016206D" w:rsidRPr="00FB77CC" w:rsidRDefault="0016206D" w:rsidP="00FB77CC">
      <w:pPr>
        <w:tabs>
          <w:tab w:val="left" w:pos="-720"/>
        </w:tabs>
        <w:suppressAutoHyphens/>
        <w:rPr>
          <w:rFonts w:ascii="Bookman Old Style" w:hAnsi="Bookman Old Style"/>
          <w:szCs w:val="24"/>
        </w:rPr>
      </w:pPr>
    </w:p>
    <w:p w14:paraId="03A84765"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69C78EA8"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25364F17" w14:textId="6BE20FA1" w:rsidR="008F635D" w:rsidRPr="008F635D" w:rsidRDefault="008F635D" w:rsidP="008F635D">
      <w:pPr>
        <w:tabs>
          <w:tab w:val="left" w:pos="-1440"/>
          <w:tab w:val="left" w:pos="-720"/>
          <w:tab w:val="left" w:pos="0"/>
          <w:tab w:val="left" w:pos="5040"/>
          <w:tab w:val="left" w:pos="5760"/>
        </w:tabs>
        <w:suppressAutoHyphens/>
        <w:ind w:right="-360"/>
        <w:rPr>
          <w:rFonts w:ascii="Bookman Old Style" w:hAnsi="Bookman Old Style"/>
          <w:szCs w:val="24"/>
        </w:rPr>
      </w:pPr>
      <w:r w:rsidRPr="008F635D">
        <w:rPr>
          <w:rFonts w:ascii="Bookman Old Style" w:hAnsi="Bookman Old Style"/>
          <w:szCs w:val="24"/>
        </w:rPr>
        <w:t>KATRINA STAUFFACHER</w:t>
      </w:r>
      <w:r>
        <w:rPr>
          <w:rFonts w:ascii="Bookman Old Style" w:hAnsi="Bookman Old Style"/>
          <w:szCs w:val="24"/>
        </w:rPr>
        <w:tab/>
      </w:r>
      <w:r w:rsidRPr="008F635D">
        <w:rPr>
          <w:rFonts w:ascii="Bookman Old Style" w:hAnsi="Bookman Old Style"/>
          <w:szCs w:val="24"/>
        </w:rPr>
        <w:t>ALSCO INC</w:t>
      </w:r>
    </w:p>
    <w:p w14:paraId="75B3ABA4" w14:textId="4DF19D37"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49292D1C" w14:textId="4BB454C0" w:rsidR="00AF08B2" w:rsidRDefault="00AF08B2" w:rsidP="00FB77CC">
      <w:pPr>
        <w:tabs>
          <w:tab w:val="left" w:pos="-1440"/>
          <w:tab w:val="left" w:pos="-720"/>
          <w:tab w:val="left" w:pos="0"/>
          <w:tab w:val="left" w:pos="5760"/>
        </w:tabs>
        <w:suppressAutoHyphens/>
        <w:ind w:right="-360"/>
        <w:rPr>
          <w:rFonts w:ascii="Bookman Old Style" w:hAnsi="Bookman Old Style"/>
          <w:szCs w:val="24"/>
        </w:rPr>
      </w:pPr>
    </w:p>
    <w:p w14:paraId="602431D3" w14:textId="77777777" w:rsidR="00AF08B2" w:rsidRPr="00FB77CC" w:rsidRDefault="00AF08B2" w:rsidP="00FB77CC">
      <w:pPr>
        <w:tabs>
          <w:tab w:val="left" w:pos="-1440"/>
          <w:tab w:val="left" w:pos="-720"/>
          <w:tab w:val="left" w:pos="0"/>
          <w:tab w:val="left" w:pos="5760"/>
        </w:tabs>
        <w:suppressAutoHyphens/>
        <w:ind w:right="-360"/>
        <w:rPr>
          <w:rFonts w:ascii="Bookman Old Style" w:hAnsi="Bookman Old Style"/>
          <w:szCs w:val="24"/>
        </w:rPr>
      </w:pPr>
    </w:p>
    <w:p w14:paraId="08CC975C"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2BD763BD"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011A0FCC" w14:textId="6FD4BB27" w:rsidR="0016206D" w:rsidRPr="00FB77CC" w:rsidRDefault="008F635D"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Katrina Stauffacher</w:t>
      </w:r>
      <w:r w:rsidR="00C841ED" w:rsidRPr="00FB77CC">
        <w:rPr>
          <w:rFonts w:ascii="Bookman Old Style" w:hAnsi="Bookman Old Style"/>
          <w:szCs w:val="24"/>
        </w:rPr>
        <w:tab/>
      </w:r>
      <w:r>
        <w:rPr>
          <w:rFonts w:ascii="Bookman Old Style" w:hAnsi="Bookman Old Style"/>
          <w:szCs w:val="24"/>
        </w:rPr>
        <w:t>Nichole Snook-Davis</w:t>
      </w:r>
    </w:p>
    <w:p w14:paraId="7C03062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B0FA797"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429CFFEE" w14:textId="77777777" w:rsidR="0016206D" w:rsidRPr="00FB77CC" w:rsidRDefault="0016206D" w:rsidP="00FB77CC">
      <w:pPr>
        <w:tabs>
          <w:tab w:val="center" w:pos="4860"/>
        </w:tabs>
        <w:suppressAutoHyphens/>
        <w:ind w:right="-360"/>
        <w:rPr>
          <w:rFonts w:ascii="Bookman Old Style" w:hAnsi="Bookman Old Style"/>
          <w:szCs w:val="24"/>
        </w:rPr>
      </w:pPr>
    </w:p>
    <w:p w14:paraId="273916BD" w14:textId="5AFFB9F5" w:rsidR="0016206D" w:rsidRPr="00DF7B0C" w:rsidRDefault="003F54EA" w:rsidP="00DF7B0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4F19E2">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4F19E2">
        <w:rPr>
          <w:rFonts w:ascii="Bookman Old Style" w:hAnsi="Bookman Old Style"/>
          <w:snapToGrid/>
          <w:szCs w:val="24"/>
        </w:rPr>
        <w:t>January 5, 2023</w:t>
      </w:r>
      <w:r w:rsidRPr="00FB77CC">
        <w:rPr>
          <w:rFonts w:ascii="Bookman Old Style" w:hAnsi="Bookman Old Style"/>
          <w:snapToGrid/>
          <w:szCs w:val="24"/>
        </w:rPr>
        <w:t xml:space="preserve"> determination which </w:t>
      </w:r>
      <w:r w:rsidR="004F19E2">
        <w:rPr>
          <w:rFonts w:ascii="Bookman Old Style" w:hAnsi="Bookman Old Style"/>
          <w:snapToGrid/>
          <w:szCs w:val="24"/>
        </w:rPr>
        <w:t>allowed the claimant’s</w:t>
      </w:r>
      <w:r w:rsidRPr="00FB77CC">
        <w:rPr>
          <w:rFonts w:ascii="Bookman Old Style" w:hAnsi="Bookman Old Style"/>
          <w:snapToGrid/>
          <w:szCs w:val="24"/>
        </w:rPr>
        <w:t xml:space="preserve"> benefits </w:t>
      </w:r>
      <w:r w:rsidR="004F19E2">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14:paraId="542A21E2"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6F62B10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86C08EE" w14:textId="606A2FCB"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724358">
        <w:rPr>
          <w:rFonts w:ascii="Bookman Old Style" w:hAnsi="Bookman Old Style"/>
          <w:snapToGrid/>
          <w:szCs w:val="24"/>
        </w:rPr>
        <w:t>November 10, 2022</w:t>
      </w:r>
      <w:r w:rsidRPr="00FB77CC">
        <w:rPr>
          <w:rFonts w:ascii="Bookman Old Style" w:hAnsi="Bookman Old Style"/>
          <w:snapToGrid/>
          <w:szCs w:val="24"/>
        </w:rPr>
        <w:t xml:space="preserve">. </w:t>
      </w:r>
      <w:r w:rsidR="00724358">
        <w:rPr>
          <w:rFonts w:ascii="Bookman Old Style" w:hAnsi="Bookman Old Style"/>
          <w:snapToGrid/>
          <w:szCs w:val="24"/>
        </w:rPr>
        <w:t>She</w:t>
      </w:r>
      <w:r w:rsidRPr="00FB77CC">
        <w:rPr>
          <w:rFonts w:ascii="Bookman Old Style" w:hAnsi="Bookman Old Style"/>
          <w:snapToGrid/>
          <w:szCs w:val="24"/>
        </w:rPr>
        <w:t xml:space="preserve"> last worked on </w:t>
      </w:r>
      <w:r w:rsidR="00724358">
        <w:rPr>
          <w:rFonts w:ascii="Bookman Old Style" w:hAnsi="Bookman Old Style"/>
          <w:snapToGrid/>
          <w:szCs w:val="24"/>
        </w:rPr>
        <w:t>November 15, 2022</w:t>
      </w:r>
      <w:r w:rsidRPr="00FB77CC">
        <w:rPr>
          <w:rFonts w:ascii="Bookman Old Style" w:hAnsi="Bookman Old Style"/>
          <w:snapToGrid/>
          <w:szCs w:val="24"/>
        </w:rPr>
        <w:t xml:space="preserve">. At that time, </w:t>
      </w:r>
      <w:r w:rsidR="00724358">
        <w:rPr>
          <w:rFonts w:ascii="Bookman Old Style" w:hAnsi="Bookman Old Style"/>
          <w:snapToGrid/>
          <w:szCs w:val="24"/>
        </w:rPr>
        <w:t>she</w:t>
      </w:r>
      <w:r w:rsidRPr="00FB77CC">
        <w:rPr>
          <w:rFonts w:ascii="Bookman Old Style" w:hAnsi="Bookman Old Style"/>
          <w:snapToGrid/>
          <w:szCs w:val="24"/>
        </w:rPr>
        <w:t xml:space="preserve"> worked </w:t>
      </w:r>
      <w:r w:rsidR="00724358">
        <w:rPr>
          <w:rFonts w:ascii="Bookman Old Style" w:hAnsi="Bookman Old Style"/>
          <w:snapToGrid/>
          <w:szCs w:val="24"/>
        </w:rPr>
        <w:t>full-time</w:t>
      </w:r>
      <w:r w:rsidRPr="00FB77CC">
        <w:rPr>
          <w:rFonts w:ascii="Bookman Old Style" w:hAnsi="Bookman Old Style"/>
          <w:snapToGrid/>
          <w:szCs w:val="24"/>
        </w:rPr>
        <w:t xml:space="preserve"> as a</w:t>
      </w:r>
      <w:r w:rsidR="00724358">
        <w:rPr>
          <w:rFonts w:ascii="Bookman Old Style" w:hAnsi="Bookman Old Style"/>
          <w:snapToGrid/>
          <w:szCs w:val="24"/>
        </w:rPr>
        <w:t>n</w:t>
      </w:r>
      <w:r w:rsidRPr="00FB77CC">
        <w:rPr>
          <w:rFonts w:ascii="Bookman Old Style" w:hAnsi="Bookman Old Style"/>
          <w:snapToGrid/>
          <w:szCs w:val="24"/>
        </w:rPr>
        <w:t xml:space="preserve"> </w:t>
      </w:r>
      <w:r w:rsidR="00724358">
        <w:rPr>
          <w:rFonts w:ascii="Bookman Old Style" w:hAnsi="Bookman Old Style"/>
          <w:snapToGrid/>
          <w:szCs w:val="24"/>
        </w:rPr>
        <w:t>accounts receivable clerk</w:t>
      </w:r>
      <w:r w:rsidRPr="00FB77CC">
        <w:rPr>
          <w:rFonts w:ascii="Bookman Old Style" w:hAnsi="Bookman Old Style"/>
          <w:snapToGrid/>
          <w:szCs w:val="24"/>
        </w:rPr>
        <w:t>.</w:t>
      </w:r>
      <w:r w:rsidR="00724358">
        <w:rPr>
          <w:rFonts w:ascii="Bookman Old Style" w:hAnsi="Bookman Old Style"/>
          <w:snapToGrid/>
          <w:szCs w:val="24"/>
        </w:rPr>
        <w:t xml:space="preserve"> </w:t>
      </w:r>
    </w:p>
    <w:p w14:paraId="5C0E5881" w14:textId="61150688" w:rsidR="00724358" w:rsidRDefault="00BD031E"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her last day, the claimant took a phone call during her 15-minute break. The claimant answered </w:t>
      </w:r>
      <w:r w:rsidR="00E96CE9">
        <w:rPr>
          <w:rFonts w:ascii="Bookman Old Style" w:hAnsi="Bookman Old Style"/>
          <w:snapToGrid/>
          <w:szCs w:val="24"/>
        </w:rPr>
        <w:t>her</w:t>
      </w:r>
      <w:r>
        <w:rPr>
          <w:rFonts w:ascii="Bookman Old Style" w:hAnsi="Bookman Old Style"/>
          <w:snapToGrid/>
          <w:szCs w:val="24"/>
        </w:rPr>
        <w:t xml:space="preserve"> phone in the office because she had arranged the call to discuss childcare arrangements for her grandchild. The claimant’s supervisor overheard the call </w:t>
      </w:r>
      <w:r w:rsidR="008B1A9D">
        <w:rPr>
          <w:rFonts w:ascii="Bookman Old Style" w:hAnsi="Bookman Old Style"/>
          <w:snapToGrid/>
          <w:szCs w:val="24"/>
        </w:rPr>
        <w:t xml:space="preserve">in the office </w:t>
      </w:r>
      <w:r>
        <w:rPr>
          <w:rFonts w:ascii="Bookman Old Style" w:hAnsi="Bookman Old Style"/>
          <w:snapToGrid/>
          <w:szCs w:val="24"/>
        </w:rPr>
        <w:t>and believed the claimant was having an interview for another job.</w:t>
      </w:r>
      <w:r>
        <w:rPr>
          <w:rFonts w:ascii="Bookman Old Style" w:hAnsi="Bookman Old Style"/>
          <w:snapToGrid/>
          <w:szCs w:val="24"/>
        </w:rPr>
        <w:t xml:space="preserve"> The employer has a policy against employees using personal cell phones in the office. The claimant had been </w:t>
      </w:r>
      <w:r w:rsidR="008B1A9D">
        <w:rPr>
          <w:rFonts w:ascii="Bookman Old Style" w:hAnsi="Bookman Old Style"/>
          <w:snapToGrid/>
          <w:szCs w:val="24"/>
        </w:rPr>
        <w:t>advised</w:t>
      </w:r>
      <w:r>
        <w:rPr>
          <w:rFonts w:ascii="Bookman Old Style" w:hAnsi="Bookman Old Style"/>
          <w:snapToGrid/>
          <w:szCs w:val="24"/>
        </w:rPr>
        <w:t xml:space="preserve"> of the employer’s policy in a staff meeting. </w:t>
      </w:r>
    </w:p>
    <w:p w14:paraId="79381331" w14:textId="390E592B" w:rsidR="0016206D" w:rsidRPr="008B1A9D" w:rsidRDefault="00BD031E" w:rsidP="008B1A9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claimant’s supervisor was not happy with the claimant’s </w:t>
      </w:r>
      <w:r>
        <w:rPr>
          <w:rFonts w:ascii="Bookman Old Style" w:hAnsi="Bookman Old Style"/>
          <w:snapToGrid/>
          <w:szCs w:val="24"/>
        </w:rPr>
        <w:t>training</w:t>
      </w:r>
      <w:r>
        <w:rPr>
          <w:rFonts w:ascii="Bookman Old Style" w:hAnsi="Bookman Old Style"/>
          <w:snapToGrid/>
          <w:szCs w:val="24"/>
        </w:rPr>
        <w:t xml:space="preserve"> </w:t>
      </w:r>
      <w:r>
        <w:rPr>
          <w:rFonts w:ascii="Bookman Old Style" w:hAnsi="Bookman Old Style"/>
          <w:snapToGrid/>
          <w:szCs w:val="24"/>
        </w:rPr>
        <w:t xml:space="preserve">during her brief period of employment. The supervisor observed the claimant </w:t>
      </w:r>
      <w:r>
        <w:rPr>
          <w:rFonts w:ascii="Bookman Old Style" w:hAnsi="Bookman Old Style"/>
          <w:snapToGrid/>
          <w:szCs w:val="24"/>
        </w:rPr>
        <w:t>standing up and getting coffee</w:t>
      </w:r>
      <w:r>
        <w:rPr>
          <w:rFonts w:ascii="Bookman Old Style" w:hAnsi="Bookman Old Style"/>
          <w:snapToGrid/>
          <w:szCs w:val="24"/>
        </w:rPr>
        <w:t xml:space="preserve"> during training videos</w:t>
      </w:r>
      <w:r>
        <w:rPr>
          <w:rFonts w:ascii="Bookman Old Style" w:hAnsi="Bookman Old Style"/>
          <w:snapToGrid/>
          <w:szCs w:val="24"/>
        </w:rPr>
        <w:t xml:space="preserve">. </w:t>
      </w:r>
      <w:r>
        <w:rPr>
          <w:rFonts w:ascii="Bookman Old Style" w:hAnsi="Bookman Old Style"/>
          <w:snapToGrid/>
          <w:szCs w:val="24"/>
        </w:rPr>
        <w:t xml:space="preserve">The supervisor decided that the claimant’s performance was </w:t>
      </w:r>
      <w:r w:rsidR="008B1A9D">
        <w:rPr>
          <w:rFonts w:ascii="Bookman Old Style" w:hAnsi="Bookman Old Style"/>
          <w:snapToGrid/>
          <w:szCs w:val="24"/>
        </w:rPr>
        <w:t xml:space="preserve">not acceptable because she violated the policy prohibiting cell phone use in the office. </w:t>
      </w:r>
      <w:r>
        <w:rPr>
          <w:rFonts w:ascii="Bookman Old Style" w:hAnsi="Bookman Old Style"/>
          <w:snapToGrid/>
          <w:szCs w:val="24"/>
        </w:rPr>
        <w:t xml:space="preserve">The claimant was advised that day that she was being let go. </w:t>
      </w:r>
    </w:p>
    <w:p w14:paraId="77453D20"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lastRenderedPageBreak/>
        <w:t>PROVISIONS OF LAW</w:t>
      </w:r>
    </w:p>
    <w:p w14:paraId="3646FE6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C9B2A3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47AF1D34"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34FB7B36" w14:textId="3152A383" w:rsidR="00E1431E" w:rsidRPr="00FB77CC" w:rsidRDefault="0016206D" w:rsidP="008B1A9D">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2EB298AA"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149787A1"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43AE51C"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27430CC"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E80E2D8"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218B3F0E" w14:textId="77777777"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5FEB39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473D3200"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11B40B0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4318145D"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0DD2013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C845A44" w14:textId="019CD7D7" w:rsidR="0016206D" w:rsidRDefault="008B1A9D"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for violating the employer’s policy against using personal phones in the office.  The claimant had planned the call for her break time, but she did answer </w:t>
      </w:r>
      <w:r w:rsidR="00E96CE9">
        <w:rPr>
          <w:rFonts w:ascii="Bookman Old Style" w:hAnsi="Bookman Old Style"/>
          <w:szCs w:val="24"/>
        </w:rPr>
        <w:t>her</w:t>
      </w:r>
      <w:r>
        <w:rPr>
          <w:rFonts w:ascii="Bookman Old Style" w:hAnsi="Bookman Old Style"/>
          <w:szCs w:val="24"/>
        </w:rPr>
        <w:t xml:space="preserve"> phone in the employer’s office and have a conversation within the hearing of her supervisor. </w:t>
      </w:r>
    </w:p>
    <w:p w14:paraId="1B2C9A48" w14:textId="19278A76" w:rsidR="008B1A9D" w:rsidRDefault="008B1A9D" w:rsidP="00FB77CC">
      <w:pPr>
        <w:tabs>
          <w:tab w:val="left" w:pos="-1440"/>
          <w:tab w:val="left" w:pos="-720"/>
        </w:tabs>
        <w:suppressAutoHyphens/>
        <w:ind w:right="-360"/>
        <w:rPr>
          <w:rFonts w:ascii="Bookman Old Style" w:hAnsi="Bookman Old Style"/>
          <w:szCs w:val="24"/>
        </w:rPr>
      </w:pPr>
    </w:p>
    <w:p w14:paraId="5DF6D67C" w14:textId="77777777" w:rsidR="008B1A9D" w:rsidRPr="009500EB" w:rsidRDefault="008B1A9D" w:rsidP="008B1A9D">
      <w:pPr>
        <w:ind w:left="720"/>
        <w:rPr>
          <w:rFonts w:ascii="Bookman Old Style" w:hAnsi="Bookman Old Style"/>
          <w:i/>
          <w:szCs w:val="24"/>
        </w:rPr>
      </w:pPr>
      <w:r w:rsidRPr="009500EB">
        <w:rPr>
          <w:rFonts w:ascii="Bookman Old Style" w:hAnsi="Bookman Old Style"/>
          <w:i/>
          <w:szCs w:val="24"/>
        </w:rPr>
        <w:t>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hand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 xml:space="preserve">in </w:t>
      </w:r>
      <w:r>
        <w:rPr>
          <w:rFonts w:ascii="Bookman Old Style" w:hAnsi="Bookman Old Style"/>
          <w:i/>
          <w:szCs w:val="24"/>
        </w:rPr>
        <w:lastRenderedPageBreak/>
        <w:t>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14:paraId="618F465C" w14:textId="77777777" w:rsidR="008B1A9D" w:rsidRPr="00EE7308" w:rsidRDefault="008B1A9D" w:rsidP="008B1A9D">
      <w:pPr>
        <w:ind w:left="720"/>
        <w:rPr>
          <w:rFonts w:ascii="Bookman Old Style" w:hAnsi="Bookman Old Style"/>
          <w:szCs w:val="24"/>
        </w:rPr>
      </w:pPr>
    </w:p>
    <w:p w14:paraId="1CF77D3A" w14:textId="16B11F9C" w:rsidR="008B1A9D" w:rsidRDefault="008B1A9D"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employed for only a few days and her supervisor was not happy with </w:t>
      </w:r>
      <w:r w:rsidR="00237684">
        <w:rPr>
          <w:rFonts w:ascii="Bookman Old Style" w:hAnsi="Bookman Old Style"/>
          <w:szCs w:val="24"/>
        </w:rPr>
        <w:t>the claimant’s</w:t>
      </w:r>
      <w:r>
        <w:rPr>
          <w:rFonts w:ascii="Bookman Old Style" w:hAnsi="Bookman Old Style"/>
          <w:szCs w:val="24"/>
        </w:rPr>
        <w:t xml:space="preserve"> performance during training. While the claimant did violate the employer’s policy </w:t>
      </w:r>
      <w:r w:rsidR="002E0370">
        <w:rPr>
          <w:rFonts w:ascii="Bookman Old Style" w:hAnsi="Bookman Old Style"/>
          <w:szCs w:val="24"/>
        </w:rPr>
        <w:t xml:space="preserve">by using her phone in the office, she was on a break and </w:t>
      </w:r>
      <w:r w:rsidR="00237684">
        <w:rPr>
          <w:rFonts w:ascii="Bookman Old Style" w:hAnsi="Bookman Old Style"/>
          <w:szCs w:val="24"/>
        </w:rPr>
        <w:t>without prior warning that her job was in jeopardy, the claimant’s</w:t>
      </w:r>
      <w:r w:rsidR="002E0370">
        <w:rPr>
          <w:rFonts w:ascii="Bookman Old Style" w:hAnsi="Bookman Old Style"/>
          <w:szCs w:val="24"/>
        </w:rPr>
        <w:t xml:space="preserve"> actions were more </w:t>
      </w:r>
      <w:r w:rsidR="00237684">
        <w:rPr>
          <w:rFonts w:ascii="Bookman Old Style" w:hAnsi="Bookman Old Style"/>
          <w:szCs w:val="24"/>
        </w:rPr>
        <w:t xml:space="preserve">in the nature </w:t>
      </w:r>
      <w:r w:rsidR="002E0370">
        <w:rPr>
          <w:rFonts w:ascii="Bookman Old Style" w:hAnsi="Bookman Old Style"/>
          <w:szCs w:val="24"/>
        </w:rPr>
        <w:t>of a</w:t>
      </w:r>
      <w:r w:rsidR="00237684">
        <w:rPr>
          <w:rFonts w:ascii="Bookman Old Style" w:hAnsi="Bookman Old Style"/>
          <w:szCs w:val="24"/>
        </w:rPr>
        <w:t xml:space="preserve"> good-faith</w:t>
      </w:r>
      <w:r w:rsidR="002E0370">
        <w:rPr>
          <w:rFonts w:ascii="Bookman Old Style" w:hAnsi="Bookman Old Style"/>
          <w:szCs w:val="24"/>
        </w:rPr>
        <w:t xml:space="preserve"> error in judgement than a willful disregard of the employer’s interests. </w:t>
      </w:r>
      <w:r w:rsidR="00237684">
        <w:rPr>
          <w:rFonts w:ascii="Bookman Old Style" w:hAnsi="Bookman Old Style"/>
          <w:szCs w:val="24"/>
        </w:rPr>
        <w:t xml:space="preserve">The Tribunal does not find that the claimant’s rise to the level of misconduct as it is described </w:t>
      </w:r>
      <w:r w:rsidR="00237684">
        <w:rPr>
          <w:rFonts w:ascii="Bookman Old Style" w:hAnsi="Bookman Old Style"/>
          <w:szCs w:val="24"/>
        </w:rPr>
        <w:t xml:space="preserve">in </w:t>
      </w:r>
      <w:r w:rsidR="00237684" w:rsidRPr="00237684">
        <w:rPr>
          <w:rFonts w:ascii="Bookman Old Style" w:hAnsi="Bookman Old Style"/>
          <w:szCs w:val="24"/>
          <w:u w:val="single"/>
        </w:rPr>
        <w:t>Boynton</w:t>
      </w:r>
      <w:r w:rsidR="00237684">
        <w:rPr>
          <w:rFonts w:ascii="Bookman Old Style" w:hAnsi="Bookman Old Style"/>
          <w:szCs w:val="24"/>
        </w:rPr>
        <w:t>, above</w:t>
      </w:r>
      <w:r w:rsidR="00237684">
        <w:rPr>
          <w:rFonts w:ascii="Bookman Old Style" w:hAnsi="Bookman Old Style"/>
          <w:szCs w:val="24"/>
        </w:rPr>
        <w:t>.</w:t>
      </w:r>
    </w:p>
    <w:p w14:paraId="5B302BDF" w14:textId="620FF4DC" w:rsidR="002E0370" w:rsidRDefault="002E0370" w:rsidP="00FB77CC">
      <w:pPr>
        <w:tabs>
          <w:tab w:val="left" w:pos="-1440"/>
          <w:tab w:val="left" w:pos="-720"/>
        </w:tabs>
        <w:suppressAutoHyphens/>
        <w:ind w:right="-360"/>
        <w:rPr>
          <w:rFonts w:ascii="Bookman Old Style" w:hAnsi="Bookman Old Style"/>
          <w:szCs w:val="24"/>
        </w:rPr>
      </w:pPr>
    </w:p>
    <w:p w14:paraId="0C87B5A7" w14:textId="4FEBDB2C" w:rsidR="0016206D" w:rsidRPr="00FB77CC" w:rsidRDefault="002E037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does not dispute an employer’s right to discharge a worker who does not meet </w:t>
      </w:r>
      <w:r w:rsidR="00237684">
        <w:rPr>
          <w:rFonts w:ascii="Bookman Old Style" w:hAnsi="Bookman Old Style"/>
          <w:szCs w:val="24"/>
        </w:rPr>
        <w:t>its</w:t>
      </w:r>
      <w:r>
        <w:rPr>
          <w:rFonts w:ascii="Bookman Old Style" w:hAnsi="Bookman Old Style"/>
          <w:szCs w:val="24"/>
        </w:rPr>
        <w:t xml:space="preserve"> standards</w:t>
      </w:r>
      <w:r w:rsidR="00237684">
        <w:rPr>
          <w:rFonts w:ascii="Bookman Old Style" w:hAnsi="Bookman Old Style"/>
          <w:szCs w:val="24"/>
        </w:rPr>
        <w:t>, but not all such discharges are for misconduct. The Tribunal concludes the claimant in this case was discharged for reasons other than misconduct. The penalties of AS 23.20.379 are not appropriate.</w:t>
      </w:r>
    </w:p>
    <w:p w14:paraId="4D507E1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4012712"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5B44AFA9" w14:textId="77777777" w:rsidR="0016206D" w:rsidRPr="00FB77CC" w:rsidRDefault="0016206D" w:rsidP="00FB77CC">
      <w:pPr>
        <w:tabs>
          <w:tab w:val="left" w:pos="-1440"/>
          <w:tab w:val="left" w:pos="-720"/>
        </w:tabs>
        <w:suppressAutoHyphens/>
        <w:rPr>
          <w:rFonts w:ascii="Bookman Old Style" w:hAnsi="Bookman Old Style"/>
          <w:szCs w:val="24"/>
        </w:rPr>
      </w:pPr>
    </w:p>
    <w:p w14:paraId="7513C33A" w14:textId="5DE5AA7F"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237684">
        <w:rPr>
          <w:rFonts w:ascii="Bookman Old Style" w:hAnsi="Bookman Old Style"/>
          <w:szCs w:val="24"/>
        </w:rPr>
        <w:t>January 5, 2023</w:t>
      </w:r>
      <w:r w:rsidRPr="00E1431E">
        <w:rPr>
          <w:rFonts w:ascii="Bookman Old Style" w:hAnsi="Bookman Old Style"/>
        </w:rPr>
        <w:t xml:space="preserve"> is </w:t>
      </w:r>
      <w:r w:rsidR="00237684">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237684">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237684">
        <w:rPr>
          <w:rFonts w:ascii="Bookman Old Style" w:hAnsi="Bookman Old Style"/>
          <w:szCs w:val="24"/>
        </w:rPr>
        <w:t>November 26, 2022 through December 31, 2022</w:t>
      </w:r>
      <w:r w:rsidRPr="00E1431E">
        <w:rPr>
          <w:rFonts w:ascii="Bookman Old Style" w:hAnsi="Bookman Old Style"/>
        </w:rPr>
        <w:t xml:space="preserve">, if otherwise eligible. The three weeks are </w:t>
      </w:r>
      <w:r w:rsidR="00237684">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12358A4C" w14:textId="77777777" w:rsidR="00FB77CC" w:rsidRDefault="00FB77CC" w:rsidP="00FB77CC">
      <w:pPr>
        <w:tabs>
          <w:tab w:val="left" w:pos="-1440"/>
          <w:tab w:val="left" w:pos="-720"/>
        </w:tabs>
        <w:suppressAutoHyphens/>
        <w:ind w:right="-360"/>
        <w:rPr>
          <w:rFonts w:ascii="Bookman Old Style" w:hAnsi="Bookman Old Style"/>
        </w:rPr>
      </w:pPr>
    </w:p>
    <w:p w14:paraId="7D2C1136"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1E9D4306"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2210125"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7359241" w14:textId="77777777" w:rsidR="0016206D" w:rsidRPr="00FB77CC" w:rsidRDefault="0016206D" w:rsidP="00FB77CC">
      <w:pPr>
        <w:tabs>
          <w:tab w:val="left" w:pos="-1440"/>
          <w:tab w:val="left" w:pos="-720"/>
        </w:tabs>
        <w:suppressAutoHyphens/>
        <w:rPr>
          <w:rFonts w:ascii="Bookman Old Style" w:hAnsi="Bookman Old Style"/>
          <w:szCs w:val="24"/>
        </w:rPr>
      </w:pPr>
    </w:p>
    <w:p w14:paraId="7D3888B9" w14:textId="06765FCD"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237684">
        <w:rPr>
          <w:rFonts w:ascii="Bookman Old Style" w:hAnsi="Bookman Old Style"/>
          <w:szCs w:val="24"/>
        </w:rPr>
        <w:t>March 2, 2023</w:t>
      </w:r>
      <w:r w:rsidR="0016206D" w:rsidRPr="00FB77CC">
        <w:rPr>
          <w:rFonts w:ascii="Bookman Old Style" w:hAnsi="Bookman Old Style"/>
          <w:szCs w:val="24"/>
        </w:rPr>
        <w:t>.</w:t>
      </w:r>
    </w:p>
    <w:p w14:paraId="7CE21B7D" w14:textId="77777777" w:rsidR="0016206D" w:rsidRPr="00FB77CC" w:rsidRDefault="0016206D" w:rsidP="00FB77CC">
      <w:pPr>
        <w:tabs>
          <w:tab w:val="left" w:pos="-1440"/>
          <w:tab w:val="left" w:pos="-720"/>
        </w:tabs>
        <w:suppressAutoHyphens/>
        <w:rPr>
          <w:rFonts w:ascii="Bookman Old Style" w:hAnsi="Bookman Old Style"/>
          <w:szCs w:val="24"/>
        </w:rPr>
      </w:pPr>
    </w:p>
    <w:p w14:paraId="09457509"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48A7A007" w14:textId="77777777" w:rsidR="005E68FF" w:rsidRPr="00FB77CC" w:rsidRDefault="005E68FF" w:rsidP="00FB77CC">
      <w:pPr>
        <w:tabs>
          <w:tab w:val="left" w:pos="-1440"/>
          <w:tab w:val="left" w:pos="-720"/>
        </w:tabs>
        <w:suppressAutoHyphens/>
        <w:rPr>
          <w:rFonts w:ascii="Bookman Old Style" w:hAnsi="Bookman Old Style"/>
          <w:szCs w:val="24"/>
        </w:rPr>
      </w:pPr>
    </w:p>
    <w:p w14:paraId="61B30A80" w14:textId="77777777" w:rsidR="005E68FF" w:rsidRPr="00FB77CC" w:rsidRDefault="005E68FF" w:rsidP="00FB77CC">
      <w:pPr>
        <w:tabs>
          <w:tab w:val="left" w:pos="-1440"/>
          <w:tab w:val="left" w:pos="-720"/>
        </w:tabs>
        <w:suppressAutoHyphens/>
        <w:rPr>
          <w:rFonts w:ascii="Bookman Old Style" w:hAnsi="Bookman Old Style"/>
          <w:szCs w:val="24"/>
        </w:rPr>
      </w:pPr>
    </w:p>
    <w:p w14:paraId="2CA6C829" w14:textId="46F8B920"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237684">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1838" w14:textId="77777777" w:rsidR="0022714E" w:rsidRDefault="0022714E">
      <w:pPr>
        <w:widowControl/>
        <w:spacing w:line="20" w:lineRule="exact"/>
      </w:pPr>
    </w:p>
  </w:endnote>
  <w:endnote w:type="continuationSeparator" w:id="0">
    <w:p w14:paraId="444190AD" w14:textId="77777777" w:rsidR="0022714E" w:rsidRDefault="0022714E">
      <w:r>
        <w:t xml:space="preserve"> </w:t>
      </w:r>
    </w:p>
  </w:endnote>
  <w:endnote w:type="continuationNotice" w:id="1">
    <w:p w14:paraId="272C1DF7" w14:textId="77777777" w:rsidR="0022714E" w:rsidRDefault="002271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26AB" w14:textId="77777777" w:rsidR="0022714E" w:rsidRDefault="0022714E">
      <w:r>
        <w:separator/>
      </w:r>
    </w:p>
  </w:footnote>
  <w:footnote w:type="continuationSeparator" w:id="0">
    <w:p w14:paraId="0F5D3597" w14:textId="77777777" w:rsidR="0022714E" w:rsidRDefault="0022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6688" w14:textId="6D781C46"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B1A9D">
      <w:rPr>
        <w:rFonts w:ascii="Bookman Old Style" w:hAnsi="Bookman Old Style"/>
      </w:rPr>
      <w:t>23 0069</w:t>
    </w:r>
  </w:p>
  <w:p w14:paraId="69A2426D"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10DB3355"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16cid:durableId="20013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4E"/>
    <w:rsid w:val="00015E49"/>
    <w:rsid w:val="000421BE"/>
    <w:rsid w:val="00074ABC"/>
    <w:rsid w:val="000B1B0E"/>
    <w:rsid w:val="000C468C"/>
    <w:rsid w:val="0016206D"/>
    <w:rsid w:val="00184E40"/>
    <w:rsid w:val="001A7E8E"/>
    <w:rsid w:val="001E566D"/>
    <w:rsid w:val="0022714E"/>
    <w:rsid w:val="00237684"/>
    <w:rsid w:val="00246F0A"/>
    <w:rsid w:val="002C0A6B"/>
    <w:rsid w:val="002E0370"/>
    <w:rsid w:val="0030752B"/>
    <w:rsid w:val="003330EC"/>
    <w:rsid w:val="0037410D"/>
    <w:rsid w:val="003A08AE"/>
    <w:rsid w:val="003F54EA"/>
    <w:rsid w:val="00414E35"/>
    <w:rsid w:val="00454952"/>
    <w:rsid w:val="004F19E2"/>
    <w:rsid w:val="00527085"/>
    <w:rsid w:val="005840C2"/>
    <w:rsid w:val="005A25FF"/>
    <w:rsid w:val="005D69D2"/>
    <w:rsid w:val="005E68FF"/>
    <w:rsid w:val="006E4A6A"/>
    <w:rsid w:val="006E67C4"/>
    <w:rsid w:val="00724358"/>
    <w:rsid w:val="007264A1"/>
    <w:rsid w:val="00803703"/>
    <w:rsid w:val="008B1A9D"/>
    <w:rsid w:val="008F635D"/>
    <w:rsid w:val="009312D8"/>
    <w:rsid w:val="00965B24"/>
    <w:rsid w:val="00A775FC"/>
    <w:rsid w:val="00A94C46"/>
    <w:rsid w:val="00AC29BB"/>
    <w:rsid w:val="00AC4900"/>
    <w:rsid w:val="00AF08B2"/>
    <w:rsid w:val="00BD031E"/>
    <w:rsid w:val="00BE5A90"/>
    <w:rsid w:val="00C12590"/>
    <w:rsid w:val="00C841ED"/>
    <w:rsid w:val="00CB34CC"/>
    <w:rsid w:val="00D1304C"/>
    <w:rsid w:val="00DE12B1"/>
    <w:rsid w:val="00DF3786"/>
    <w:rsid w:val="00DF7B0C"/>
    <w:rsid w:val="00E1431E"/>
    <w:rsid w:val="00E1587B"/>
    <w:rsid w:val="00E20135"/>
    <w:rsid w:val="00E460EE"/>
    <w:rsid w:val="00E96CE9"/>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1DC3FD7"/>
  <w15:chartTrackingRefBased/>
  <w15:docId w15:val="{1C321E02-2158-46C1-BEEF-931C5761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18</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2023-03-03T00:10:00Z</cp:lastPrinted>
  <dcterms:created xsi:type="dcterms:W3CDTF">2023-03-03T00:39:00Z</dcterms:created>
  <dcterms:modified xsi:type="dcterms:W3CDTF">2023-03-03T00:39:00Z</dcterms:modified>
</cp:coreProperties>
</file>