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A65" w:rsidRDefault="00894A65" w:rsidP="00894A65">
      <w:pPr>
        <w:pStyle w:val="Header"/>
      </w:pPr>
    </w:p>
    <w:p w:rsidR="00894A65" w:rsidRDefault="00F82FC5" w:rsidP="00894A65">
      <w:pPr>
        <w:pStyle w:val="Title"/>
      </w:pPr>
      <w:r>
        <w:pict>
          <v:rect id="_x0000_s1029" style="position:absolute;left:0;text-align:left;margin-left:189.05pt;margin-top:92.85pt;width:90.7pt;height:87.9pt;z-index:-251658752;mso-position-horizontal-relative:margin;mso-position-vertical-relative:page" o:allowincell="f" filled="f" stroked="f" strokeweight="0">
            <v:textbox inset="0,0,0,0">
              <w:txbxContent>
                <w:p w:rsidR="00894A65" w:rsidRDefault="00894A65" w:rsidP="00894A65">
                  <w:pPr>
                    <w:tabs>
                      <w:tab w:val="left" w:pos="-720"/>
                    </w:tabs>
                    <w:suppressAutoHyphens/>
                    <w:ind w:right="-325"/>
                    <w:jc w:val="both"/>
                    <w:rPr>
                      <w:sz w:val="2"/>
                    </w:rPr>
                  </w:pPr>
                </w:p>
              </w:txbxContent>
            </v:textbox>
            <w10:wrap anchorx="margin" anchory="page"/>
          </v:rect>
        </w:pict>
      </w:r>
      <w:r w:rsidR="00894A65">
        <w:t>ALASKA WORKERS' COMPENSATION BOARD</w:t>
      </w:r>
    </w:p>
    <w:p w:rsidR="00894A65" w:rsidRDefault="00894A65" w:rsidP="00894A65">
      <w:pPr>
        <w:tabs>
          <w:tab w:val="left" w:pos="6840"/>
        </w:tabs>
        <w:suppressAutoHyphens/>
        <w:jc w:val="both"/>
        <w:rPr>
          <w:rFonts w:ascii="Arial" w:hAnsi="Arial"/>
          <w:b/>
          <w:spacing w:val="-4"/>
          <w:sz w:val="36"/>
        </w:rPr>
      </w:pPr>
    </w:p>
    <w:p w:rsidR="00894A65" w:rsidRDefault="00894A65" w:rsidP="00894A65">
      <w:pPr>
        <w:tabs>
          <w:tab w:val="left" w:pos="6840"/>
        </w:tabs>
        <w:suppressAutoHyphens/>
        <w:jc w:val="both"/>
        <w:rPr>
          <w:rFonts w:ascii="Arial" w:hAnsi="Arial"/>
          <w:b/>
          <w:spacing w:val="-4"/>
          <w:sz w:val="36"/>
        </w:rPr>
      </w:pPr>
    </w:p>
    <w:p w:rsidR="00894A65" w:rsidRDefault="00894A65" w:rsidP="00894A65">
      <w:pPr>
        <w:tabs>
          <w:tab w:val="left" w:pos="6840"/>
        </w:tabs>
        <w:suppressAutoHyphens/>
        <w:ind w:right="-720"/>
        <w:jc w:val="both"/>
        <w:rPr>
          <w:rFonts w:ascii="Arial" w:hAnsi="Arial"/>
          <w:b/>
          <w:spacing w:val="-4"/>
          <w:sz w:val="36"/>
        </w:rPr>
      </w:pPr>
    </w:p>
    <w:p w:rsidR="00894A65" w:rsidRDefault="00894A65" w:rsidP="00894A65">
      <w:pPr>
        <w:pStyle w:val="BlockText"/>
        <w:tabs>
          <w:tab w:val="left" w:pos="6480"/>
        </w:tabs>
        <w:ind w:left="-630"/>
      </w:pPr>
      <w:r>
        <w:t xml:space="preserve">         </w:t>
      </w:r>
      <w:r>
        <w:tab/>
        <w:t>P.O. Box 115512</w:t>
      </w:r>
    </w:p>
    <w:p w:rsidR="00894A65" w:rsidRDefault="00894A65" w:rsidP="00894A65">
      <w:pPr>
        <w:pStyle w:val="BlockText"/>
        <w:tabs>
          <w:tab w:val="left" w:pos="6480"/>
        </w:tabs>
        <w:ind w:left="-630"/>
      </w:pPr>
      <w:r>
        <w:t xml:space="preserve">                                                                                    </w:t>
      </w:r>
      <w:r>
        <w:tab/>
        <w:t>Juneau, Alaska 99811-5512</w:t>
      </w:r>
    </w:p>
    <w:p w:rsidR="00894A65" w:rsidRDefault="00894A65" w:rsidP="00894A65">
      <w:pPr>
        <w:tabs>
          <w:tab w:val="left" w:pos="1440"/>
          <w:tab w:val="left" w:pos="5040"/>
          <w:tab w:val="left" w:pos="5760"/>
          <w:tab w:val="left" w:pos="7920"/>
        </w:tabs>
        <w:suppressAutoHyphens/>
        <w:ind w:right="-720"/>
        <w:jc w:val="both"/>
        <w:rPr>
          <w:spacing w:val="-3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214"/>
        <w:gridCol w:w="236"/>
        <w:gridCol w:w="4971"/>
      </w:tblGrid>
      <w:tr w:rsidR="00894A65" w:rsidTr="00894A65">
        <w:trPr>
          <w:cantSplit/>
          <w:trHeight w:val="2061"/>
        </w:trPr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 xml:space="preserve">PAUL G. DI GANGI, </w:t>
            </w: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 xml:space="preserve"> </w:t>
            </w: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 xml:space="preserve">                                                  Employee, </w:t>
            </w: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 xml:space="preserve">                                                     Applicant</w:t>
            </w: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 xml:space="preserve"> </w:t>
            </w: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 xml:space="preserve">                                                   v. </w:t>
            </w: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 xml:space="preserve"> </w:t>
            </w: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NORTHWEST AIRLINES INC,</w:t>
            </w: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 xml:space="preserve">                                                  Employer,</w:t>
            </w: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 xml:space="preserve"> </w:t>
            </w: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 xml:space="preserve">                                                   and </w:t>
            </w: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 xml:space="preserve"> </w:t>
            </w: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LIBERTY INSURANCE CORP,</w:t>
            </w: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 xml:space="preserve">                                                  Insurer,</w:t>
            </w: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noProof/>
                <w:spacing w:val="-3"/>
              </w:rPr>
              <w:t xml:space="preserve">                                                     Defendantss).</w:t>
            </w: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</w:p>
        </w:tc>
        <w:tc>
          <w:tcPr>
            <w:tcW w:w="236" w:type="dxa"/>
            <w:hideMark/>
          </w:tcPr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>)</w:t>
            </w: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>)</w:t>
            </w: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>)</w:t>
            </w: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>)</w:t>
            </w: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>)</w:t>
            </w: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>)</w:t>
            </w: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>)</w:t>
            </w: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>)</w:t>
            </w: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>)</w:t>
            </w: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>)</w:t>
            </w: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>)</w:t>
            </w: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>)</w:t>
            </w: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>)</w:t>
            </w: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>)</w:t>
            </w: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>)</w:t>
            </w: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>)</w:t>
            </w: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>)</w:t>
            </w:r>
          </w:p>
        </w:tc>
        <w:tc>
          <w:tcPr>
            <w:tcW w:w="4971" w:type="dxa"/>
          </w:tcPr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</w:p>
          <w:p w:rsidR="00894A65" w:rsidRDefault="00894A65">
            <w:pPr>
              <w:pStyle w:val="Heading2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ERRATA SHEET</w:t>
            </w:r>
          </w:p>
          <w:p w:rsidR="00894A65" w:rsidRDefault="00894A65">
            <w:pPr>
              <w:pStyle w:val="Heading3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DECISION AND ORDER</w:t>
            </w: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          AWCB Case No.  </w:t>
            </w:r>
            <w:r>
              <w:rPr>
                <w:noProof/>
                <w:spacing w:val="-3"/>
              </w:rPr>
              <w:t xml:space="preserve">200808553 </w:t>
            </w: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          AWCB Decision No.  10-0028</w:t>
            </w: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          Filed with AWCB </w:t>
            </w:r>
            <w:r>
              <w:rPr>
                <w:noProof/>
                <w:spacing w:val="-3"/>
              </w:rPr>
              <w:t>Anchorage</w:t>
            </w:r>
            <w:r>
              <w:rPr>
                <w:spacing w:val="-3"/>
              </w:rPr>
              <w:t>, Alaska</w:t>
            </w:r>
          </w:p>
          <w:p w:rsidR="00894A65" w:rsidRDefault="00894A6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          on </w:t>
            </w:r>
            <w:r>
              <w:rPr>
                <w:noProof/>
                <w:spacing w:val="-3"/>
              </w:rPr>
              <w:t>March 5, 2010.</w:t>
            </w:r>
          </w:p>
        </w:tc>
      </w:tr>
    </w:tbl>
    <w:p w:rsidR="00894A65" w:rsidRDefault="00894A65" w:rsidP="00894A65">
      <w:pPr>
        <w:tabs>
          <w:tab w:val="left" w:pos="1440"/>
          <w:tab w:val="left" w:pos="5040"/>
          <w:tab w:val="left" w:pos="5760"/>
          <w:tab w:val="left" w:pos="7920"/>
        </w:tabs>
        <w:suppressAutoHyphens/>
        <w:ind w:right="-720"/>
        <w:jc w:val="both"/>
        <w:rPr>
          <w:spacing w:val="-3"/>
        </w:rPr>
      </w:pPr>
    </w:p>
    <w:p w:rsidR="00894A65" w:rsidRDefault="00894A65" w:rsidP="00894A65">
      <w:pPr>
        <w:tabs>
          <w:tab w:val="left" w:pos="-720"/>
        </w:tabs>
        <w:suppressAutoHyphens/>
        <w:spacing w:line="360" w:lineRule="auto"/>
        <w:jc w:val="both"/>
        <w:rPr>
          <w:spacing w:val="-3"/>
        </w:rPr>
      </w:pPr>
      <w:r>
        <w:rPr>
          <w:spacing w:val="-3"/>
        </w:rPr>
        <w:t>A Final Decision and Order (D&amp;O) was issued in this case on February 9, 2010, AWCB Decision No. 10-0028.  On February 19, 2010, the employee filed a Petition for Modification, requesting the issuance of an Errata to correct an error in AWCB Decision No. 10-0028.  Upon re-examining the D&amp;O, an error of a clerical nature was discovered.  The D&amp;O is corrected as follows:</w:t>
      </w:r>
    </w:p>
    <w:p w:rsidR="00894A65" w:rsidRDefault="00894A65" w:rsidP="00894A65">
      <w:pPr>
        <w:tabs>
          <w:tab w:val="left" w:pos="-720"/>
        </w:tabs>
        <w:suppressAutoHyphens/>
        <w:spacing w:line="360" w:lineRule="auto"/>
        <w:jc w:val="both"/>
        <w:rPr>
          <w:spacing w:val="-3"/>
        </w:rPr>
      </w:pPr>
    </w:p>
    <w:p w:rsidR="00894A65" w:rsidRDefault="00894A65" w:rsidP="00894A65">
      <w:pPr>
        <w:tabs>
          <w:tab w:val="left" w:pos="-720"/>
        </w:tabs>
        <w:suppressAutoHyphens/>
        <w:spacing w:line="360" w:lineRule="auto"/>
        <w:jc w:val="both"/>
        <w:rPr>
          <w:spacing w:val="-3"/>
        </w:rPr>
      </w:pPr>
      <w:r>
        <w:rPr>
          <w:spacing w:val="-3"/>
        </w:rPr>
        <w:t>Page 5, item 14, currently reads:</w:t>
      </w:r>
    </w:p>
    <w:p w:rsidR="00894A65" w:rsidRDefault="00894A65" w:rsidP="00894A65">
      <w:pPr>
        <w:pStyle w:val="ListParagraph"/>
        <w:suppressAutoHyphens/>
        <w:ind w:right="720"/>
        <w:jc w:val="both"/>
        <w:rPr>
          <w:spacing w:val="-3"/>
        </w:rPr>
      </w:pPr>
      <w:r>
        <w:rPr>
          <w:spacing w:val="-3"/>
        </w:rPr>
        <w:t xml:space="preserve">On October 13, 2008, Michael </w:t>
      </w:r>
      <w:proofErr w:type="spellStart"/>
      <w:r>
        <w:rPr>
          <w:spacing w:val="-3"/>
        </w:rPr>
        <w:t>Orzechowski</w:t>
      </w:r>
      <w:proofErr w:type="spellEnd"/>
      <w:r>
        <w:rPr>
          <w:spacing w:val="-3"/>
        </w:rPr>
        <w:t xml:space="preserve">, M.D., diagnosed the employee with bilateral inguinal hernias.  (Dr. </w:t>
      </w:r>
      <w:proofErr w:type="spellStart"/>
      <w:r>
        <w:rPr>
          <w:spacing w:val="-3"/>
        </w:rPr>
        <w:t>Orzechowski’s</w:t>
      </w:r>
      <w:proofErr w:type="spellEnd"/>
      <w:r>
        <w:rPr>
          <w:spacing w:val="-3"/>
        </w:rPr>
        <w:t xml:space="preserve"> clinic note, 10/13/08).</w:t>
      </w:r>
    </w:p>
    <w:p w:rsidR="00894A65" w:rsidRDefault="00894A65" w:rsidP="00894A65">
      <w:pPr>
        <w:tabs>
          <w:tab w:val="left" w:pos="-720"/>
        </w:tabs>
        <w:suppressAutoHyphens/>
        <w:ind w:left="720" w:right="720"/>
        <w:jc w:val="both"/>
        <w:rPr>
          <w:spacing w:val="-3"/>
        </w:rPr>
      </w:pPr>
    </w:p>
    <w:p w:rsidR="00894A65" w:rsidRDefault="00894A65" w:rsidP="00894A65">
      <w:pPr>
        <w:tabs>
          <w:tab w:val="left" w:pos="-720"/>
        </w:tabs>
        <w:suppressAutoHyphens/>
        <w:spacing w:line="360" w:lineRule="auto"/>
        <w:jc w:val="both"/>
        <w:rPr>
          <w:spacing w:val="-3"/>
        </w:rPr>
      </w:pPr>
      <w:r>
        <w:rPr>
          <w:spacing w:val="-3"/>
        </w:rPr>
        <w:t>Page 5, item 14 is corrected to read:</w:t>
      </w:r>
    </w:p>
    <w:p w:rsidR="00894A65" w:rsidRDefault="00894A65" w:rsidP="00894A65">
      <w:pPr>
        <w:tabs>
          <w:tab w:val="left" w:pos="-720"/>
        </w:tabs>
        <w:suppressAutoHyphens/>
        <w:ind w:left="720" w:right="720"/>
        <w:jc w:val="both"/>
        <w:rPr>
          <w:spacing w:val="-3"/>
        </w:rPr>
      </w:pPr>
      <w:r>
        <w:rPr>
          <w:spacing w:val="-3"/>
        </w:rPr>
        <w:t>On October 13, 2008, B.T. Montgomery, M.D., evaluated the employee and diagnosed him with bilateral inguinal hernias.  (Dr. Montgomery’s clinic note, 10/13/08.)</w:t>
      </w:r>
    </w:p>
    <w:p w:rsidR="00894A65" w:rsidRDefault="00894A65" w:rsidP="00894A65">
      <w:pPr>
        <w:tabs>
          <w:tab w:val="left" w:pos="-720"/>
        </w:tabs>
        <w:suppressAutoHyphens/>
        <w:ind w:right="720"/>
        <w:jc w:val="both"/>
        <w:rPr>
          <w:spacing w:val="-3"/>
        </w:rPr>
      </w:pPr>
    </w:p>
    <w:p w:rsidR="00894A65" w:rsidRDefault="00894A65" w:rsidP="00894A65">
      <w:pPr>
        <w:tabs>
          <w:tab w:val="left" w:pos="-720"/>
        </w:tabs>
        <w:suppressAutoHyphens/>
        <w:spacing w:line="360" w:lineRule="auto"/>
        <w:ind w:right="720"/>
        <w:jc w:val="both"/>
        <w:rPr>
          <w:spacing w:val="-3"/>
        </w:rPr>
      </w:pPr>
      <w:r>
        <w:rPr>
          <w:spacing w:val="-3"/>
        </w:rPr>
        <w:lastRenderedPageBreak/>
        <w:t>In all other respected, AWCB Decision No. 10-0028 remains in full force and effect as issued.</w:t>
      </w:r>
    </w:p>
    <w:p w:rsidR="00894A65" w:rsidRDefault="00894A65" w:rsidP="00894A65">
      <w:pPr>
        <w:tabs>
          <w:tab w:val="left" w:pos="-720"/>
        </w:tabs>
        <w:suppressAutoHyphens/>
        <w:spacing w:line="360" w:lineRule="auto"/>
        <w:jc w:val="both"/>
        <w:rPr>
          <w:spacing w:val="-3"/>
        </w:rPr>
      </w:pPr>
    </w:p>
    <w:p w:rsidR="00894A65" w:rsidRDefault="00894A65" w:rsidP="00894A65">
      <w:pPr>
        <w:tabs>
          <w:tab w:val="left" w:pos="-720"/>
        </w:tabs>
        <w:suppressAutoHyphens/>
        <w:spacing w:line="360" w:lineRule="auto"/>
        <w:jc w:val="both"/>
        <w:rPr>
          <w:spacing w:val="-3"/>
        </w:rPr>
      </w:pPr>
    </w:p>
    <w:p w:rsidR="00894A65" w:rsidRDefault="00894A65" w:rsidP="00894A65">
      <w:pPr>
        <w:tabs>
          <w:tab w:val="left" w:pos="-720"/>
        </w:tabs>
        <w:suppressAutoHyphens/>
        <w:spacing w:line="360" w:lineRule="auto"/>
        <w:jc w:val="both"/>
        <w:rPr>
          <w:spacing w:val="-3"/>
        </w:rPr>
      </w:pPr>
      <w:r>
        <w:rPr>
          <w:spacing w:val="-3"/>
        </w:rPr>
        <w:t xml:space="preserve">Dated at </w:t>
      </w:r>
      <w:r>
        <w:rPr>
          <w:noProof/>
          <w:spacing w:val="-3"/>
        </w:rPr>
        <w:t>Anchorage</w:t>
      </w:r>
      <w:r>
        <w:rPr>
          <w:spacing w:val="-3"/>
        </w:rPr>
        <w:t>, Alaska this 5 day of March, 2010.</w:t>
      </w:r>
    </w:p>
    <w:p w:rsidR="00894A65" w:rsidRDefault="00894A65" w:rsidP="00894A65">
      <w:pPr>
        <w:tabs>
          <w:tab w:val="left" w:pos="-720"/>
        </w:tabs>
        <w:suppressAutoHyphens/>
        <w:spacing w:line="360" w:lineRule="auto"/>
        <w:jc w:val="both"/>
        <w:rPr>
          <w:spacing w:val="-3"/>
        </w:rPr>
      </w:pPr>
    </w:p>
    <w:p w:rsidR="00894A65" w:rsidRDefault="00894A65" w:rsidP="00894A65">
      <w:pPr>
        <w:tabs>
          <w:tab w:val="left" w:pos="-720"/>
        </w:tabs>
        <w:suppressAutoHyphens/>
        <w:spacing w:line="360" w:lineRule="auto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ALASKA WORKERS' COMPENSATION BOARD</w:t>
      </w:r>
    </w:p>
    <w:p w:rsidR="00894A65" w:rsidRDefault="00894A65" w:rsidP="00894A65">
      <w:pPr>
        <w:tabs>
          <w:tab w:val="left" w:pos="-720"/>
        </w:tabs>
        <w:suppressAutoHyphens/>
        <w:spacing w:line="360" w:lineRule="auto"/>
        <w:jc w:val="both"/>
        <w:rPr>
          <w:spacing w:val="-3"/>
        </w:rPr>
      </w:pPr>
    </w:p>
    <w:p w:rsidR="00894A65" w:rsidRDefault="00894A65" w:rsidP="00894A65">
      <w:pPr>
        <w:tabs>
          <w:tab w:val="left" w:pos="-720"/>
        </w:tabs>
        <w:suppressAutoHyphens/>
        <w:spacing w:line="360" w:lineRule="auto"/>
        <w:jc w:val="both"/>
        <w:rPr>
          <w:spacing w:val="-3"/>
        </w:rPr>
      </w:pPr>
    </w:p>
    <w:p w:rsidR="00894A65" w:rsidRDefault="00894A65" w:rsidP="00894A65">
      <w:pPr>
        <w:tabs>
          <w:tab w:val="left" w:pos="-720"/>
        </w:tabs>
        <w:suppressAutoHyphens/>
        <w:rPr>
          <w:spacing w:val="-3"/>
          <w:u w:val="single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:rsidR="00894A65" w:rsidRDefault="00894A65" w:rsidP="00894A65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noProof/>
          <w:spacing w:val="-3"/>
        </w:rPr>
        <w:t>Judith DeMarsh</w:t>
      </w:r>
      <w:r>
        <w:rPr>
          <w:spacing w:val="-3"/>
        </w:rPr>
        <w:t>,</w:t>
      </w:r>
    </w:p>
    <w:p w:rsidR="00894A65" w:rsidRDefault="00894A65" w:rsidP="00894A65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Designated Chairperson.</w:t>
      </w:r>
    </w:p>
    <w:p w:rsidR="00894A65" w:rsidRDefault="00894A65" w:rsidP="00894A65">
      <w:pPr>
        <w:tabs>
          <w:tab w:val="left" w:pos="-720"/>
        </w:tabs>
        <w:suppressAutoHyphens/>
        <w:jc w:val="center"/>
        <w:rPr>
          <w:u w:val="single"/>
        </w:rPr>
      </w:pPr>
    </w:p>
    <w:p w:rsidR="00894A65" w:rsidRDefault="00894A65" w:rsidP="00894A65">
      <w:pPr>
        <w:tabs>
          <w:tab w:val="left" w:pos="-720"/>
        </w:tabs>
        <w:suppressAutoHyphens/>
        <w:jc w:val="center"/>
        <w:rPr>
          <w:u w:val="single"/>
        </w:rPr>
      </w:pPr>
    </w:p>
    <w:p w:rsidR="00894A65" w:rsidRDefault="00894A65" w:rsidP="00894A65">
      <w:pPr>
        <w:tabs>
          <w:tab w:val="left" w:pos="-720"/>
        </w:tabs>
        <w:suppressAutoHyphens/>
        <w:jc w:val="center"/>
        <w:rPr>
          <w:u w:val="single"/>
        </w:rPr>
      </w:pPr>
      <w:r>
        <w:rPr>
          <w:u w:val="single"/>
        </w:rPr>
        <w:t>CERTIFICATION</w:t>
      </w:r>
    </w:p>
    <w:p w:rsidR="00894A65" w:rsidRDefault="00894A65" w:rsidP="00894A65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 xml:space="preserve">I hereby certify that the foregoing is a full, true and correct copy of the Errata in the matter of </w:t>
      </w:r>
      <w:r>
        <w:rPr>
          <w:noProof/>
          <w:spacing w:val="-3"/>
        </w:rPr>
        <w:t>PAUL G. DI GANGI employee / applicant; v. NORTHWEST AIRLINES, INC., employer; LIBERTY INSURANCE CORP., insurer / defendants; Case Nos. 200808553</w:t>
      </w:r>
      <w:r>
        <w:rPr>
          <w:spacing w:val="-3"/>
        </w:rPr>
        <w:t xml:space="preserve">; dated and filed in the office of the Alaska Workers' Compensation Board in </w:t>
      </w:r>
      <w:r>
        <w:rPr>
          <w:noProof/>
          <w:spacing w:val="-3"/>
        </w:rPr>
        <w:t>Anchorage</w:t>
      </w:r>
      <w:r>
        <w:rPr>
          <w:spacing w:val="-3"/>
        </w:rPr>
        <w:t>, Alaska, this 5 day of March 2010.</w:t>
      </w:r>
    </w:p>
    <w:p w:rsidR="00894A65" w:rsidRDefault="00894A65" w:rsidP="00894A65">
      <w:pPr>
        <w:tabs>
          <w:tab w:val="left" w:pos="-720"/>
        </w:tabs>
        <w:suppressAutoHyphens/>
        <w:jc w:val="both"/>
        <w:rPr>
          <w:spacing w:val="-3"/>
        </w:rPr>
      </w:pPr>
    </w:p>
    <w:p w:rsidR="00894A65" w:rsidRDefault="00894A65" w:rsidP="00894A65">
      <w:pPr>
        <w:tabs>
          <w:tab w:val="left" w:pos="-720"/>
        </w:tabs>
        <w:suppressAutoHyphens/>
        <w:jc w:val="both"/>
        <w:rPr>
          <w:spacing w:val="-3"/>
        </w:rPr>
      </w:pPr>
    </w:p>
    <w:p w:rsidR="00894A65" w:rsidRDefault="00894A65" w:rsidP="00894A65">
      <w:pPr>
        <w:tabs>
          <w:tab w:val="left" w:pos="-720"/>
        </w:tabs>
        <w:suppressAutoHyphens/>
        <w:jc w:val="both"/>
        <w:rPr>
          <w:spacing w:val="-3"/>
          <w:u w:val="single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:rsidR="00894A65" w:rsidRDefault="00894A65" w:rsidP="00894A65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Jean Sullivan, Administrative Clerk</w:t>
      </w:r>
    </w:p>
    <w:p w:rsidR="00894A65" w:rsidRDefault="00894A65" w:rsidP="00894A65">
      <w:pPr>
        <w:ind w:left="-540" w:right="-720"/>
      </w:pPr>
    </w:p>
    <w:p w:rsidR="00894A65" w:rsidRDefault="00894A65" w:rsidP="00894A65">
      <w:pPr>
        <w:ind w:left="-540" w:right="-720"/>
      </w:pPr>
    </w:p>
    <w:p w:rsidR="00894A65" w:rsidRDefault="00894A65" w:rsidP="00894A65">
      <w:pPr>
        <w:ind w:left="-540" w:right="-720"/>
      </w:pPr>
    </w:p>
    <w:p w:rsidR="00512DB1" w:rsidRPr="00894A65" w:rsidRDefault="00512DB1" w:rsidP="00894A65"/>
    <w:sectPr w:rsidR="00512DB1" w:rsidRPr="00894A65" w:rsidSect="00894A65">
      <w:headerReference w:type="default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DB1" w:rsidRDefault="00512DB1">
      <w:r>
        <w:separator/>
      </w:r>
    </w:p>
  </w:endnote>
  <w:endnote w:type="continuationSeparator" w:id="0">
    <w:p w:rsidR="00512DB1" w:rsidRDefault="00512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E47" w:rsidRDefault="00F82FC5">
    <w:pPr>
      <w:pStyle w:val="Footer"/>
      <w:jc w:val="center"/>
    </w:pPr>
    <w:r>
      <w:rPr>
        <w:rStyle w:val="PageNumber"/>
      </w:rPr>
      <w:fldChar w:fldCharType="begin"/>
    </w:r>
    <w:r w:rsidR="00512DB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90F8E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E47" w:rsidRDefault="00881D2A">
    <w:pPr>
      <w:pStyle w:val="Footer"/>
      <w:jc w:val="right"/>
    </w:pPr>
    <w:r>
      <w:rPr>
        <w:noProof/>
        <w:snapToGrid w:val="0"/>
      </w:rPr>
      <w:t>dandoerrata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DB1" w:rsidRDefault="00512DB1">
      <w:r>
        <w:separator/>
      </w:r>
    </w:p>
  </w:footnote>
  <w:footnote w:type="continuationSeparator" w:id="0">
    <w:p w:rsidR="00512DB1" w:rsidRDefault="00512D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E47" w:rsidRDefault="00881D2A">
    <w:pPr>
      <w:pStyle w:val="Header"/>
    </w:pPr>
    <w:r>
      <w:rPr>
        <w:noProof/>
      </w:rPr>
      <w:t>«DocHeader»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1D2A"/>
    <w:rsid w:val="00512DB1"/>
    <w:rsid w:val="00751E47"/>
    <w:rsid w:val="00881D2A"/>
    <w:rsid w:val="00894A65"/>
    <w:rsid w:val="00A44132"/>
    <w:rsid w:val="00C22D01"/>
    <w:rsid w:val="00C90F8E"/>
    <w:rsid w:val="00F82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E47"/>
    <w:rPr>
      <w:sz w:val="24"/>
    </w:rPr>
  </w:style>
  <w:style w:type="paragraph" w:styleId="Heading1">
    <w:name w:val="heading 1"/>
    <w:basedOn w:val="Normal"/>
    <w:next w:val="Normal"/>
    <w:qFormat/>
    <w:rsid w:val="00751E47"/>
    <w:pPr>
      <w:keepNext/>
      <w:ind w:left="-540" w:right="-72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751E47"/>
    <w:pPr>
      <w:keepNext/>
      <w:tabs>
        <w:tab w:val="left" w:pos="1440"/>
        <w:tab w:val="left" w:pos="5040"/>
        <w:tab w:val="left" w:pos="5760"/>
        <w:tab w:val="left" w:pos="7920"/>
      </w:tabs>
      <w:suppressAutoHyphens/>
      <w:ind w:right="-720"/>
      <w:jc w:val="center"/>
      <w:outlineLvl w:val="1"/>
    </w:pPr>
    <w:rPr>
      <w:spacing w:val="-3"/>
    </w:rPr>
  </w:style>
  <w:style w:type="paragraph" w:styleId="Heading3">
    <w:name w:val="heading 3"/>
    <w:basedOn w:val="Normal"/>
    <w:next w:val="Normal"/>
    <w:link w:val="Heading3Char"/>
    <w:qFormat/>
    <w:rsid w:val="00751E47"/>
    <w:pPr>
      <w:keepNext/>
      <w:tabs>
        <w:tab w:val="left" w:pos="1440"/>
        <w:tab w:val="left" w:pos="5040"/>
        <w:tab w:val="left" w:pos="5760"/>
        <w:tab w:val="left" w:pos="7920"/>
      </w:tabs>
      <w:suppressAutoHyphens/>
      <w:ind w:right="-720"/>
      <w:jc w:val="both"/>
      <w:outlineLvl w:val="2"/>
    </w:pPr>
    <w:rPr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51E47"/>
    <w:pPr>
      <w:tabs>
        <w:tab w:val="left" w:pos="6840"/>
        <w:tab w:val="left" w:pos="9360"/>
      </w:tabs>
      <w:suppressAutoHyphens/>
      <w:ind w:left="-720"/>
      <w:jc w:val="center"/>
    </w:pPr>
    <w:rPr>
      <w:rFonts w:ascii="Arial" w:hAnsi="Arial"/>
      <w:b/>
      <w:sz w:val="36"/>
    </w:rPr>
  </w:style>
  <w:style w:type="paragraph" w:styleId="BlockText">
    <w:name w:val="Block Text"/>
    <w:basedOn w:val="Normal"/>
    <w:semiHidden/>
    <w:rsid w:val="00751E47"/>
    <w:pPr>
      <w:tabs>
        <w:tab w:val="left" w:pos="6840"/>
      </w:tabs>
      <w:suppressAutoHyphens/>
      <w:ind w:left="-720" w:right="-720"/>
      <w:jc w:val="both"/>
    </w:pPr>
    <w:rPr>
      <w:rFonts w:ascii="Arial" w:hAnsi="Arial"/>
      <w:b/>
      <w:spacing w:val="-2"/>
    </w:rPr>
  </w:style>
  <w:style w:type="paragraph" w:styleId="Header">
    <w:name w:val="header"/>
    <w:basedOn w:val="Normal"/>
    <w:link w:val="HeaderChar"/>
    <w:uiPriority w:val="99"/>
    <w:semiHidden/>
    <w:rsid w:val="00751E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51E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751E47"/>
  </w:style>
  <w:style w:type="character" w:customStyle="1" w:styleId="HeaderChar">
    <w:name w:val="Header Char"/>
    <w:basedOn w:val="DefaultParagraphFont"/>
    <w:link w:val="Header"/>
    <w:uiPriority w:val="99"/>
    <w:semiHidden/>
    <w:rsid w:val="00894A65"/>
    <w:rPr>
      <w:sz w:val="24"/>
    </w:rPr>
  </w:style>
  <w:style w:type="character" w:customStyle="1" w:styleId="Heading2Char">
    <w:name w:val="Heading 2 Char"/>
    <w:basedOn w:val="DefaultParagraphFont"/>
    <w:link w:val="Heading2"/>
    <w:rsid w:val="00894A65"/>
    <w:rPr>
      <w:spacing w:val="-3"/>
      <w:sz w:val="24"/>
    </w:rPr>
  </w:style>
  <w:style w:type="character" w:customStyle="1" w:styleId="Heading3Char">
    <w:name w:val="Heading 3 Char"/>
    <w:basedOn w:val="DefaultParagraphFont"/>
    <w:link w:val="Heading3"/>
    <w:rsid w:val="00894A65"/>
    <w:rPr>
      <w:spacing w:val="-3"/>
      <w:sz w:val="24"/>
    </w:rPr>
  </w:style>
  <w:style w:type="character" w:customStyle="1" w:styleId="TitleChar">
    <w:name w:val="Title Char"/>
    <w:basedOn w:val="DefaultParagraphFont"/>
    <w:link w:val="Title"/>
    <w:rsid w:val="00894A65"/>
    <w:rPr>
      <w:rFonts w:ascii="Arial" w:hAnsi="Arial"/>
      <w:b/>
      <w:sz w:val="36"/>
    </w:rPr>
  </w:style>
  <w:style w:type="paragraph" w:styleId="ListParagraph">
    <w:name w:val="List Paragraph"/>
    <w:basedOn w:val="Normal"/>
    <w:uiPriority w:val="34"/>
    <w:qFormat/>
    <w:rsid w:val="00894A6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0F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F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WORKERS' COMPENSATION BOARD</vt:lpstr>
    </vt:vector>
  </TitlesOfParts>
  <Company>State of AK- LABOR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WORKERS' COMPENSATION BOARD</dc:title>
  <dc:subject/>
  <dc:creator>Terminal Server</dc:creator>
  <cp:keywords/>
  <cp:lastModifiedBy>Network Services</cp:lastModifiedBy>
  <cp:revision>3</cp:revision>
  <cp:lastPrinted>2006-02-14T18:41:00Z</cp:lastPrinted>
  <dcterms:created xsi:type="dcterms:W3CDTF">2010-12-10T01:36:00Z</dcterms:created>
  <dcterms:modified xsi:type="dcterms:W3CDTF">2010-12-10T01:36:00Z</dcterms:modified>
</cp:coreProperties>
</file>